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6F" w:rsidRDefault="00072A6F" w:rsidP="00072A6F">
      <w:pPr>
        <w:pStyle w:val="af4"/>
        <w:kinsoku w:val="0"/>
        <w:overflowPunct w:val="0"/>
        <w:spacing w:before="0" w:beforeAutospacing="0" w:after="0" w:afterAutospacing="0"/>
        <w:textAlignment w:val="baseline"/>
        <w:rPr>
          <w:b/>
          <w:bCs/>
          <w:kern w:val="24"/>
          <w:sz w:val="32"/>
          <w:szCs w:val="32"/>
          <w:u w:val="single"/>
        </w:rPr>
      </w:pPr>
      <w:r>
        <w:rPr>
          <w:sz w:val="28"/>
          <w:szCs w:val="28"/>
        </w:rPr>
        <w:t xml:space="preserve">Руководитель </w:t>
      </w:r>
      <w:r>
        <w:rPr>
          <w:bCs/>
          <w:iCs/>
          <w:sz w:val="28"/>
          <w:szCs w:val="28"/>
        </w:rPr>
        <w:t>Государственного бюджетного учреждения города Москвы Территориальный центр социального обслуживания населения (ГБУ ТЦСО) «Жулебино» Глотова Елена Юрьевна</w:t>
      </w:r>
    </w:p>
    <w:p w:rsidR="00072A6F" w:rsidRDefault="00072A6F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32"/>
          <w:szCs w:val="32"/>
          <w:u w:val="single"/>
        </w:rPr>
      </w:pPr>
    </w:p>
    <w:p w:rsidR="00F56509" w:rsidRPr="00072A6F" w:rsidRDefault="00A94D3F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28"/>
          <w:szCs w:val="28"/>
          <w:u w:val="single"/>
        </w:rPr>
      </w:pPr>
      <w:r w:rsidRPr="00072A6F">
        <w:rPr>
          <w:b/>
          <w:bCs/>
          <w:kern w:val="24"/>
          <w:sz w:val="28"/>
          <w:szCs w:val="28"/>
          <w:u w:val="single"/>
        </w:rPr>
        <w:t xml:space="preserve">Отчет </w:t>
      </w:r>
      <w:r w:rsidR="00072A6F" w:rsidRPr="00072A6F">
        <w:rPr>
          <w:b/>
          <w:bCs/>
          <w:kern w:val="24"/>
          <w:sz w:val="28"/>
          <w:szCs w:val="28"/>
          <w:u w:val="single"/>
        </w:rPr>
        <w:t xml:space="preserve">о результатах деятельности </w:t>
      </w:r>
      <w:r w:rsidR="00D40DA6" w:rsidRPr="00072A6F">
        <w:rPr>
          <w:b/>
          <w:bCs/>
          <w:kern w:val="24"/>
          <w:sz w:val="28"/>
          <w:szCs w:val="28"/>
          <w:u w:val="single"/>
        </w:rPr>
        <w:t>ГБУ ТЦСО «Жулебино»</w:t>
      </w:r>
    </w:p>
    <w:p w:rsidR="00D40DA6" w:rsidRDefault="00D40DA6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28"/>
          <w:szCs w:val="28"/>
          <w:u w:val="single"/>
        </w:rPr>
      </w:pPr>
      <w:r w:rsidRPr="00072A6F">
        <w:rPr>
          <w:b/>
          <w:bCs/>
          <w:kern w:val="24"/>
          <w:sz w:val="28"/>
          <w:szCs w:val="28"/>
          <w:u w:val="single"/>
        </w:rPr>
        <w:t>филиал «Некрасовка»</w:t>
      </w:r>
      <w:r w:rsidR="00A94D3F" w:rsidRPr="00072A6F">
        <w:rPr>
          <w:b/>
          <w:bCs/>
          <w:kern w:val="24"/>
          <w:sz w:val="28"/>
          <w:szCs w:val="28"/>
          <w:u w:val="single"/>
        </w:rPr>
        <w:t xml:space="preserve"> за 201</w:t>
      </w:r>
      <w:r w:rsidR="00513030" w:rsidRPr="00072A6F">
        <w:rPr>
          <w:b/>
          <w:bCs/>
          <w:kern w:val="24"/>
          <w:sz w:val="28"/>
          <w:szCs w:val="28"/>
          <w:u w:val="single"/>
        </w:rPr>
        <w:t>7</w:t>
      </w:r>
      <w:r w:rsidR="00A94D3F" w:rsidRPr="00072A6F">
        <w:rPr>
          <w:b/>
          <w:bCs/>
          <w:kern w:val="24"/>
          <w:sz w:val="28"/>
          <w:szCs w:val="28"/>
          <w:u w:val="single"/>
        </w:rPr>
        <w:t xml:space="preserve"> год</w:t>
      </w:r>
    </w:p>
    <w:p w:rsidR="00072A6F" w:rsidRPr="00072A6F" w:rsidRDefault="00072A6F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28"/>
          <w:szCs w:val="28"/>
          <w:u w:val="single"/>
        </w:rPr>
      </w:pPr>
    </w:p>
    <w:p w:rsidR="00993CEE" w:rsidRPr="00072A6F" w:rsidRDefault="00993CEE" w:rsidP="005C31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Качество жизни в любом городе, тем более в таком крупном мегаполисе, как Москва, во многом зависит от уровня социальной защищенности жителей. Москвичи должны быть уверены, что при рождении ребенка, в старости или при наступлении каких-либо неблагоприятных жизненных обстоятельств город поддержит их и предоставит необходимые меры социальной поддержки.</w:t>
      </w:r>
    </w:p>
    <w:p w:rsidR="00993CEE" w:rsidRPr="00072A6F" w:rsidRDefault="007467B9" w:rsidP="005C31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hyperlink r:id="rId8" w:tgtFrame="_blank" w:history="1">
        <w:r w:rsidR="00993CEE" w:rsidRPr="00072A6F">
          <w:rPr>
            <w:rFonts w:ascii="Times New Roman" w:eastAsia="Times New Roman" w:hAnsi="Times New Roman" w:cs="Times New Roman"/>
            <w:i w:val="0"/>
            <w:color w:val="000000"/>
            <w:sz w:val="28"/>
            <w:szCs w:val="28"/>
            <w:lang w:eastAsia="ru-RU"/>
          </w:rPr>
          <w:t>Центр «Жулебино»,</w:t>
        </w:r>
        <w:r w:rsidR="00072A6F">
          <w:rPr>
            <w:rFonts w:ascii="Times New Roman" w:eastAsia="Times New Roman" w:hAnsi="Times New Roman" w:cs="Times New Roman"/>
            <w:i w:val="0"/>
            <w:color w:val="000000"/>
            <w:sz w:val="28"/>
            <w:szCs w:val="28"/>
            <w:lang w:eastAsia="ru-RU"/>
          </w:rPr>
          <w:t xml:space="preserve"> </w:t>
        </w:r>
        <w:r w:rsidR="00993CEE" w:rsidRPr="00072A6F">
          <w:rPr>
            <w:rFonts w:ascii="Times New Roman" w:eastAsia="Times New Roman" w:hAnsi="Times New Roman" w:cs="Times New Roman"/>
            <w:i w:val="0"/>
            <w:color w:val="000000"/>
            <w:sz w:val="28"/>
            <w:szCs w:val="28"/>
            <w:lang w:eastAsia="ru-RU"/>
          </w:rPr>
          <w:t>как государственное учреждение социального обслуживания, участвует в выполнении Государственной программы города Москвы «Социальная поддержка жителей города Москвы на 2018 год».</w:t>
        </w:r>
      </w:hyperlink>
    </w:p>
    <w:p w:rsidR="00513030" w:rsidRPr="00072A6F" w:rsidRDefault="00513030" w:rsidP="005C311F">
      <w:pPr>
        <w:pStyle w:val="af4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bCs/>
          <w:color w:val="000000"/>
          <w:kern w:val="24"/>
          <w:sz w:val="28"/>
          <w:szCs w:val="28"/>
        </w:rPr>
      </w:pPr>
      <w:r w:rsidRPr="00072A6F">
        <w:rPr>
          <w:color w:val="000000"/>
          <w:kern w:val="24"/>
          <w:sz w:val="28"/>
          <w:szCs w:val="28"/>
        </w:rPr>
        <w:t xml:space="preserve">Главным направлением работы филиала «Некрасовка» является качественное и своевременное социальное обслуживание граждан пожилого возраста и инвалидов, выпускников интернатных учреждений,  состоящих на социальном сопровождении. </w:t>
      </w:r>
      <w:r w:rsidRPr="00072A6F">
        <w:rPr>
          <w:bCs/>
          <w:color w:val="000000"/>
          <w:kern w:val="24"/>
          <w:sz w:val="28"/>
          <w:szCs w:val="28"/>
        </w:rPr>
        <w:t xml:space="preserve">В настоящее время на картотечном учете в филиале «Некрасовка» состоит более 3000 </w:t>
      </w:r>
      <w:r w:rsidR="005C4615" w:rsidRPr="00072A6F">
        <w:rPr>
          <w:bCs/>
          <w:color w:val="000000"/>
          <w:kern w:val="24"/>
          <w:sz w:val="28"/>
          <w:szCs w:val="28"/>
        </w:rPr>
        <w:t>получателей социальных услуг,</w:t>
      </w:r>
      <w:bookmarkStart w:id="0" w:name="_GoBack"/>
      <w:bookmarkEnd w:id="0"/>
      <w:r w:rsidR="00E50BB9" w:rsidRPr="00072A6F">
        <w:rPr>
          <w:bCs/>
          <w:color w:val="000000"/>
          <w:kern w:val="24"/>
          <w:sz w:val="28"/>
          <w:szCs w:val="28"/>
        </w:rPr>
        <w:t xml:space="preserve"> из них 1431 Ветеран труда.</w:t>
      </w:r>
    </w:p>
    <w:p w:rsidR="00513030" w:rsidRPr="00072A6F" w:rsidRDefault="00513030" w:rsidP="005C311F">
      <w:pPr>
        <w:pStyle w:val="af4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color w:val="000000"/>
          <w:kern w:val="24"/>
          <w:sz w:val="28"/>
          <w:szCs w:val="28"/>
        </w:rPr>
      </w:pPr>
      <w:r w:rsidRPr="00072A6F">
        <w:rPr>
          <w:sz w:val="28"/>
          <w:szCs w:val="28"/>
        </w:rPr>
        <w:t xml:space="preserve">Филиал оказывает услуги </w:t>
      </w:r>
      <w:r w:rsidR="00993CEE" w:rsidRPr="00072A6F">
        <w:rPr>
          <w:sz w:val="28"/>
          <w:szCs w:val="28"/>
        </w:rPr>
        <w:t xml:space="preserve">ветеранам ВОВ,  ветеранам труда, </w:t>
      </w:r>
      <w:r w:rsidRPr="00072A6F">
        <w:rPr>
          <w:sz w:val="28"/>
          <w:szCs w:val="28"/>
        </w:rPr>
        <w:t xml:space="preserve">пенсионерам, инвалидам 1,2 и 3 групп, лицам из числа детей-сирот, вдовам инвалидов и участников </w:t>
      </w:r>
      <w:r w:rsidR="0022734C" w:rsidRPr="00072A6F">
        <w:rPr>
          <w:sz w:val="28"/>
          <w:szCs w:val="28"/>
        </w:rPr>
        <w:t>ВОВ и другим гражданам, попавшим в трудную жизненную ситуацию.</w:t>
      </w:r>
    </w:p>
    <w:p w:rsidR="00E046CB" w:rsidRPr="00072A6F" w:rsidRDefault="00513030" w:rsidP="005C311F">
      <w:pPr>
        <w:pStyle w:val="af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  <w:sz w:val="28"/>
          <w:szCs w:val="28"/>
        </w:rPr>
      </w:pPr>
      <w:r w:rsidRPr="00072A6F">
        <w:rPr>
          <w:color w:val="000000"/>
          <w:kern w:val="24"/>
          <w:sz w:val="28"/>
          <w:szCs w:val="28"/>
        </w:rPr>
        <w:t>Центр занимает первый этаж жилого здания</w:t>
      </w:r>
      <w:r w:rsidR="00235662" w:rsidRPr="00072A6F">
        <w:rPr>
          <w:color w:val="000000"/>
          <w:kern w:val="24"/>
          <w:sz w:val="28"/>
          <w:szCs w:val="28"/>
        </w:rPr>
        <w:t xml:space="preserve">, состоит из двух секций, что создает </w:t>
      </w:r>
      <w:r w:rsidR="00B83923" w:rsidRPr="00072A6F">
        <w:rPr>
          <w:color w:val="000000"/>
          <w:kern w:val="24"/>
          <w:sz w:val="28"/>
          <w:szCs w:val="28"/>
        </w:rPr>
        <w:t>некоторые</w:t>
      </w:r>
      <w:r w:rsidR="00235662" w:rsidRPr="00072A6F">
        <w:rPr>
          <w:color w:val="000000"/>
          <w:kern w:val="24"/>
          <w:sz w:val="28"/>
          <w:szCs w:val="28"/>
        </w:rPr>
        <w:t xml:space="preserve"> неудобства. В</w:t>
      </w:r>
      <w:r w:rsidR="00B83923" w:rsidRPr="00072A6F">
        <w:rPr>
          <w:color w:val="000000"/>
          <w:kern w:val="24"/>
          <w:sz w:val="28"/>
          <w:szCs w:val="28"/>
        </w:rPr>
        <w:t>одной из</w:t>
      </w:r>
      <w:r w:rsidR="00072A6F">
        <w:rPr>
          <w:color w:val="000000"/>
          <w:kern w:val="24"/>
          <w:sz w:val="28"/>
          <w:szCs w:val="28"/>
        </w:rPr>
        <w:t xml:space="preserve"> </w:t>
      </w:r>
      <w:r w:rsidR="00235662" w:rsidRPr="00072A6F">
        <w:rPr>
          <w:color w:val="000000"/>
          <w:kern w:val="24"/>
          <w:sz w:val="28"/>
          <w:szCs w:val="28"/>
        </w:rPr>
        <w:t>секц</w:t>
      </w:r>
      <w:r w:rsidR="00B83923" w:rsidRPr="00072A6F">
        <w:rPr>
          <w:color w:val="000000"/>
          <w:kern w:val="24"/>
          <w:sz w:val="28"/>
          <w:szCs w:val="28"/>
        </w:rPr>
        <w:t>ий</w:t>
      </w:r>
      <w:r w:rsidR="00072A6F">
        <w:rPr>
          <w:color w:val="000000"/>
          <w:kern w:val="24"/>
          <w:sz w:val="28"/>
          <w:szCs w:val="28"/>
        </w:rPr>
        <w:t xml:space="preserve"> </w:t>
      </w:r>
      <w:r w:rsidR="00993CEE" w:rsidRPr="00072A6F">
        <w:rPr>
          <w:color w:val="000000"/>
          <w:kern w:val="24"/>
          <w:sz w:val="28"/>
          <w:szCs w:val="28"/>
        </w:rPr>
        <w:t>работают</w:t>
      </w:r>
      <w:r w:rsidR="00072A6F">
        <w:rPr>
          <w:color w:val="000000"/>
          <w:kern w:val="24"/>
          <w:sz w:val="28"/>
          <w:szCs w:val="28"/>
        </w:rPr>
        <w:t xml:space="preserve"> </w:t>
      </w:r>
      <w:r w:rsidR="00235662" w:rsidRPr="00072A6F">
        <w:rPr>
          <w:color w:val="000000"/>
          <w:kern w:val="24"/>
          <w:sz w:val="28"/>
          <w:szCs w:val="28"/>
        </w:rPr>
        <w:t xml:space="preserve">отделения: </w:t>
      </w:r>
      <w:r w:rsidRPr="00072A6F">
        <w:rPr>
          <w:color w:val="000000"/>
          <w:kern w:val="24"/>
          <w:sz w:val="28"/>
          <w:szCs w:val="28"/>
        </w:rPr>
        <w:t>социального обслуживания на дому, социального срочного обслуживания, социального сопровождения выпускников интернатных учреждений, кабинет выдачи технических средств реабилитации,</w:t>
      </w:r>
      <w:r w:rsidR="00072A6F">
        <w:rPr>
          <w:color w:val="000000"/>
          <w:kern w:val="24"/>
          <w:sz w:val="28"/>
          <w:szCs w:val="28"/>
        </w:rPr>
        <w:t xml:space="preserve"> </w:t>
      </w:r>
      <w:r w:rsidRPr="00072A6F">
        <w:rPr>
          <w:color w:val="000000"/>
          <w:kern w:val="24"/>
          <w:sz w:val="28"/>
          <w:szCs w:val="28"/>
        </w:rPr>
        <w:t>административ</w:t>
      </w:r>
      <w:r w:rsidR="00235662" w:rsidRPr="00072A6F">
        <w:rPr>
          <w:color w:val="000000"/>
          <w:kern w:val="24"/>
          <w:sz w:val="28"/>
          <w:szCs w:val="28"/>
        </w:rPr>
        <w:t>но-управленческое подразделение.</w:t>
      </w:r>
      <w:r w:rsidR="00072A6F">
        <w:rPr>
          <w:color w:val="000000"/>
          <w:kern w:val="24"/>
          <w:sz w:val="28"/>
          <w:szCs w:val="28"/>
        </w:rPr>
        <w:t xml:space="preserve"> </w:t>
      </w:r>
      <w:r w:rsidR="00235662" w:rsidRPr="00072A6F">
        <w:rPr>
          <w:color w:val="000000"/>
          <w:kern w:val="24"/>
          <w:sz w:val="28"/>
          <w:szCs w:val="28"/>
        </w:rPr>
        <w:t>Другую</w:t>
      </w:r>
      <w:r w:rsidRPr="00072A6F">
        <w:rPr>
          <w:color w:val="000000"/>
          <w:kern w:val="24"/>
          <w:sz w:val="28"/>
          <w:szCs w:val="28"/>
        </w:rPr>
        <w:t xml:space="preserve"> секци</w:t>
      </w:r>
      <w:r w:rsidR="00235662" w:rsidRPr="00072A6F">
        <w:rPr>
          <w:color w:val="000000"/>
          <w:kern w:val="24"/>
          <w:sz w:val="28"/>
          <w:szCs w:val="28"/>
        </w:rPr>
        <w:t>ю</w:t>
      </w:r>
      <w:r w:rsidR="00072A6F">
        <w:rPr>
          <w:color w:val="000000"/>
          <w:kern w:val="24"/>
          <w:sz w:val="28"/>
          <w:szCs w:val="28"/>
        </w:rPr>
        <w:t xml:space="preserve"> </w:t>
      </w:r>
      <w:r w:rsidR="00235662" w:rsidRPr="00072A6F">
        <w:rPr>
          <w:color w:val="000000"/>
          <w:kern w:val="24"/>
          <w:sz w:val="28"/>
          <w:szCs w:val="28"/>
        </w:rPr>
        <w:t>занимает</w:t>
      </w:r>
      <w:r w:rsidRPr="00072A6F">
        <w:rPr>
          <w:color w:val="000000"/>
          <w:kern w:val="24"/>
          <w:sz w:val="28"/>
          <w:szCs w:val="28"/>
        </w:rPr>
        <w:t xml:space="preserve"> отделение дневного пребывания пенсионеров и инвалидов. В каждой секции выполнены условия доступности для инвалидов и других лиц с ограниченными возможностями (пандусы</w:t>
      </w:r>
      <w:r w:rsidR="00235662" w:rsidRPr="00072A6F">
        <w:rPr>
          <w:color w:val="000000"/>
          <w:kern w:val="24"/>
          <w:sz w:val="28"/>
          <w:szCs w:val="28"/>
        </w:rPr>
        <w:t>, поручни</w:t>
      </w:r>
      <w:r w:rsidRPr="00072A6F">
        <w:rPr>
          <w:color w:val="000000"/>
          <w:kern w:val="24"/>
          <w:sz w:val="28"/>
          <w:szCs w:val="28"/>
        </w:rPr>
        <w:t xml:space="preserve">). </w:t>
      </w:r>
    </w:p>
    <w:p w:rsidR="001B538E" w:rsidRPr="00072A6F" w:rsidRDefault="001B538E" w:rsidP="005C311F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6C76A4" w:rsidRPr="00072A6F" w:rsidRDefault="00072A6F" w:rsidP="00A1510C">
      <w:pPr>
        <w:pStyle w:val="af4"/>
        <w:spacing w:before="0" w:beforeAutospacing="0" w:after="0" w:afterAutospacing="0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777CC" w:rsidRPr="00072A6F">
        <w:rPr>
          <w:bCs/>
          <w:sz w:val="28"/>
          <w:szCs w:val="28"/>
        </w:rPr>
        <w:t>Основные ц</w:t>
      </w:r>
      <w:r w:rsidR="00A94D3F" w:rsidRPr="00072A6F">
        <w:rPr>
          <w:bCs/>
          <w:sz w:val="28"/>
          <w:szCs w:val="28"/>
        </w:rPr>
        <w:t xml:space="preserve">ели </w:t>
      </w:r>
      <w:r w:rsidR="007777CC" w:rsidRPr="00072A6F">
        <w:rPr>
          <w:bCs/>
          <w:sz w:val="28"/>
          <w:szCs w:val="28"/>
        </w:rPr>
        <w:t>и задачи</w:t>
      </w:r>
      <w:r w:rsidR="00A1510C" w:rsidRPr="00072A6F">
        <w:rPr>
          <w:bCs/>
          <w:sz w:val="28"/>
          <w:szCs w:val="28"/>
        </w:rPr>
        <w:t xml:space="preserve"> филиала это - </w:t>
      </w:r>
    </w:p>
    <w:p w:rsidR="00A94D3F" w:rsidRPr="00072A6F" w:rsidRDefault="00A94D3F" w:rsidP="005C311F">
      <w:pPr>
        <w:pStyle w:val="af4"/>
        <w:spacing w:before="0" w:beforeAutospacing="0" w:after="0" w:afterAutospacing="0"/>
        <w:ind w:firstLine="544"/>
        <w:jc w:val="both"/>
        <w:textAlignment w:val="baseline"/>
        <w:rPr>
          <w:sz w:val="28"/>
          <w:szCs w:val="28"/>
        </w:rPr>
      </w:pPr>
      <w:r w:rsidRPr="00072A6F">
        <w:rPr>
          <w:sz w:val="28"/>
          <w:szCs w:val="28"/>
        </w:rPr>
        <w:t xml:space="preserve">1. </w:t>
      </w:r>
      <w:r w:rsidR="00344072" w:rsidRPr="00072A6F">
        <w:rPr>
          <w:sz w:val="28"/>
          <w:szCs w:val="28"/>
        </w:rPr>
        <w:t>Обеспечение открытости и доступности информации о формах социального обслуживания, видах социальных услуг, порядке и об условиях их предоставления, о тарифах на социальные услуги;</w:t>
      </w:r>
    </w:p>
    <w:p w:rsidR="00A94D3F" w:rsidRPr="00072A6F" w:rsidRDefault="00A94D3F" w:rsidP="005C311F">
      <w:pPr>
        <w:pStyle w:val="af4"/>
        <w:spacing w:before="0" w:beforeAutospacing="0" w:after="0" w:afterAutospacing="0"/>
        <w:ind w:firstLine="544"/>
        <w:jc w:val="both"/>
        <w:textAlignment w:val="baseline"/>
        <w:rPr>
          <w:sz w:val="28"/>
          <w:szCs w:val="28"/>
        </w:rPr>
      </w:pPr>
      <w:r w:rsidRPr="00072A6F">
        <w:rPr>
          <w:sz w:val="28"/>
          <w:szCs w:val="28"/>
        </w:rPr>
        <w:t xml:space="preserve">2. </w:t>
      </w:r>
      <w:r w:rsidR="00344072" w:rsidRPr="00072A6F">
        <w:rPr>
          <w:sz w:val="28"/>
          <w:szCs w:val="28"/>
        </w:rPr>
        <w:t>Оказание всех видов услуг адресно, доступно, в нужное людям время и так качественно, чтобы получатели без стеснения могли сказать, что эти услуги им действительно помогли в жизни.</w:t>
      </w:r>
    </w:p>
    <w:p w:rsidR="00235662" w:rsidRPr="00072A6F" w:rsidRDefault="00344072" w:rsidP="005C311F">
      <w:pPr>
        <w:pStyle w:val="af4"/>
        <w:spacing w:before="0" w:beforeAutospacing="0" w:after="0" w:afterAutospacing="0"/>
        <w:ind w:firstLine="544"/>
        <w:jc w:val="both"/>
        <w:textAlignment w:val="baseline"/>
        <w:rPr>
          <w:sz w:val="28"/>
          <w:szCs w:val="28"/>
        </w:rPr>
      </w:pPr>
      <w:r w:rsidRPr="00072A6F">
        <w:rPr>
          <w:sz w:val="28"/>
          <w:szCs w:val="28"/>
        </w:rPr>
        <w:lastRenderedPageBreak/>
        <w:t xml:space="preserve">3. </w:t>
      </w:r>
      <w:r w:rsidR="00133DDE" w:rsidRPr="00072A6F">
        <w:rPr>
          <w:sz w:val="28"/>
          <w:szCs w:val="28"/>
        </w:rPr>
        <w:t>Создание условий для обеспечения соответствия социальных услуг требованиям  стандартов и, как следствие, повышение качества оказания социальных услуг;</w:t>
      </w:r>
    </w:p>
    <w:p w:rsidR="00A94D3F" w:rsidRPr="00072A6F" w:rsidRDefault="00344072" w:rsidP="005C311F">
      <w:pPr>
        <w:pStyle w:val="af4"/>
        <w:spacing w:before="0" w:beforeAutospacing="0" w:after="0" w:afterAutospacing="0"/>
        <w:ind w:firstLine="544"/>
        <w:jc w:val="both"/>
        <w:textAlignment w:val="baseline"/>
        <w:rPr>
          <w:sz w:val="28"/>
          <w:szCs w:val="28"/>
        </w:rPr>
      </w:pPr>
      <w:r w:rsidRPr="00072A6F">
        <w:rPr>
          <w:sz w:val="28"/>
          <w:szCs w:val="28"/>
        </w:rPr>
        <w:t>4</w:t>
      </w:r>
      <w:r w:rsidR="00A94D3F" w:rsidRPr="00072A6F">
        <w:rPr>
          <w:sz w:val="28"/>
          <w:szCs w:val="28"/>
        </w:rPr>
        <w:t xml:space="preserve">. </w:t>
      </w:r>
      <w:r w:rsidR="00133DDE" w:rsidRPr="00072A6F">
        <w:rPr>
          <w:sz w:val="28"/>
          <w:szCs w:val="28"/>
        </w:rPr>
        <w:t>Обеспечение общей доступности информационных ресурсов, содержащих информацию о деятельности филиала</w:t>
      </w:r>
      <w:r w:rsidR="00B83923" w:rsidRPr="00072A6F">
        <w:rPr>
          <w:sz w:val="28"/>
          <w:szCs w:val="28"/>
        </w:rPr>
        <w:t>.</w:t>
      </w:r>
    </w:p>
    <w:p w:rsidR="00C02AB6" w:rsidRPr="00072A6F" w:rsidRDefault="00072A6F" w:rsidP="005C311F">
      <w:pPr>
        <w:pStyle w:val="af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4072" w:rsidRPr="00072A6F">
        <w:rPr>
          <w:sz w:val="28"/>
          <w:szCs w:val="28"/>
        </w:rPr>
        <w:t>5</w:t>
      </w:r>
      <w:r w:rsidR="00A94D3F" w:rsidRPr="00072A6F">
        <w:rPr>
          <w:sz w:val="28"/>
          <w:szCs w:val="28"/>
        </w:rPr>
        <w:t>.</w:t>
      </w:r>
      <w:r w:rsidR="00133DDE" w:rsidRPr="00072A6F">
        <w:rPr>
          <w:sz w:val="28"/>
          <w:szCs w:val="28"/>
        </w:rPr>
        <w:t xml:space="preserve"> Дальнейшее развитие платных социальных услуг.</w:t>
      </w:r>
    </w:p>
    <w:p w:rsidR="00A1510C" w:rsidRPr="00072A6F" w:rsidRDefault="00A1510C" w:rsidP="00A1510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F49ED" w:rsidRPr="00072A6F" w:rsidRDefault="002F49ED" w:rsidP="002F49E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A6F">
        <w:rPr>
          <w:sz w:val="28"/>
          <w:szCs w:val="28"/>
        </w:rPr>
        <w:t>В рамках обеспечения открытости и доступности информации проводится работа по наполнению, а также своевременному обновлению информации о поставщике социальных услуг на</w:t>
      </w:r>
      <w:r w:rsidR="00B83923" w:rsidRPr="00072A6F">
        <w:rPr>
          <w:sz w:val="28"/>
          <w:szCs w:val="28"/>
        </w:rPr>
        <w:t xml:space="preserve"> информационных стендах филиала.</w:t>
      </w:r>
    </w:p>
    <w:p w:rsidR="002F49ED" w:rsidRDefault="002F49ED" w:rsidP="002F49E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A6F">
        <w:rPr>
          <w:sz w:val="28"/>
          <w:szCs w:val="28"/>
        </w:rPr>
        <w:t xml:space="preserve">Проводится работа по изготовлению и распространению буклетов, листовок и иных видов информационного материала, содержащих информацию о деятельности филиала. В том числе о деятельности Центра жители имеют возможность </w:t>
      </w:r>
      <w:r w:rsidR="00B83923" w:rsidRPr="00072A6F">
        <w:rPr>
          <w:sz w:val="28"/>
          <w:szCs w:val="28"/>
        </w:rPr>
        <w:t>узнавать через интернет ресурсы -</w:t>
      </w:r>
      <w:r w:rsidR="00072A6F">
        <w:rPr>
          <w:sz w:val="28"/>
          <w:szCs w:val="28"/>
        </w:rPr>
        <w:t xml:space="preserve"> </w:t>
      </w:r>
      <w:r w:rsidR="00B83923" w:rsidRPr="00072A6F">
        <w:rPr>
          <w:sz w:val="28"/>
          <w:szCs w:val="28"/>
        </w:rPr>
        <w:t>Фейсбук, Твиттер.</w:t>
      </w:r>
      <w:r w:rsidR="00072A6F">
        <w:rPr>
          <w:sz w:val="28"/>
          <w:szCs w:val="28"/>
        </w:rPr>
        <w:t xml:space="preserve"> </w:t>
      </w:r>
    </w:p>
    <w:p w:rsidR="00072A6F" w:rsidRPr="00072A6F" w:rsidRDefault="00072A6F" w:rsidP="002F49E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144" w:rsidRPr="00072A6F" w:rsidRDefault="00FD5144" w:rsidP="00FD5144">
      <w:pPr>
        <w:pStyle w:val="af4"/>
        <w:spacing w:before="0" w:beforeAutospacing="0" w:after="0" w:afterAutospacing="0"/>
        <w:ind w:firstLine="547"/>
        <w:jc w:val="both"/>
        <w:textAlignment w:val="baseline"/>
        <w:rPr>
          <w:b/>
          <w:sz w:val="28"/>
          <w:szCs w:val="28"/>
          <w:u w:val="single"/>
        </w:rPr>
      </w:pPr>
      <w:r w:rsidRPr="00072A6F">
        <w:rPr>
          <w:kern w:val="24"/>
          <w:sz w:val="28"/>
          <w:szCs w:val="28"/>
        </w:rPr>
        <w:t>Как мы знаем, кадры решают все вопросы. Поэтому постоянно работаем по их подбору, обучению, переподготовке.</w:t>
      </w:r>
    </w:p>
    <w:p w:rsidR="00FD5144" w:rsidRPr="00072A6F" w:rsidRDefault="00FD5144" w:rsidP="00FD514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  <w:t xml:space="preserve">Филиал «Некрасовка» полностью укомплектован профессионально подготовленными специалистами, социальными работниками, имеющими соответствующие навыки, опыт и личностные морально-психологические характеристики, необходимые для оказания качественных социальных услуг. </w:t>
      </w:r>
    </w:p>
    <w:p w:rsidR="00FD5144" w:rsidRPr="00072A6F" w:rsidRDefault="00FD5144" w:rsidP="00DD717F">
      <w:pPr>
        <w:pStyle w:val="af4"/>
        <w:spacing w:before="0" w:beforeAutospacing="0" w:after="0" w:afterAutospacing="0"/>
        <w:ind w:firstLine="547"/>
        <w:jc w:val="both"/>
        <w:textAlignment w:val="baseline"/>
        <w:rPr>
          <w:b/>
          <w:sz w:val="28"/>
          <w:szCs w:val="28"/>
          <w:u w:val="single"/>
        </w:rPr>
      </w:pPr>
      <w:r w:rsidRPr="00072A6F">
        <w:rPr>
          <w:color w:val="000000"/>
          <w:kern w:val="24"/>
          <w:sz w:val="28"/>
          <w:szCs w:val="28"/>
        </w:rPr>
        <w:t>Хорошим подспорьем в этом служит возможность повышения квалификации каждого сотрудника в ИДПО ДТСЗН города Москвы.</w:t>
      </w:r>
    </w:p>
    <w:p w:rsidR="00FD5144" w:rsidRPr="00072A6F" w:rsidRDefault="00FD5144" w:rsidP="005C311F">
      <w:pPr>
        <w:pStyle w:val="af4"/>
        <w:spacing w:before="0" w:beforeAutospacing="0" w:after="0" w:afterAutospacing="0"/>
        <w:ind w:firstLine="547"/>
        <w:jc w:val="center"/>
        <w:textAlignment w:val="baseline"/>
        <w:rPr>
          <w:b/>
          <w:sz w:val="28"/>
          <w:szCs w:val="28"/>
          <w:u w:val="single"/>
        </w:rPr>
      </w:pPr>
    </w:p>
    <w:p w:rsidR="00513030" w:rsidRPr="00072A6F" w:rsidRDefault="00513030" w:rsidP="00A1510C">
      <w:pPr>
        <w:pStyle w:val="af4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072A6F">
        <w:rPr>
          <w:sz w:val="28"/>
          <w:szCs w:val="28"/>
        </w:rPr>
        <w:t xml:space="preserve">Работа </w:t>
      </w:r>
      <w:r w:rsidR="00A1510C" w:rsidRPr="00072A6F">
        <w:rPr>
          <w:sz w:val="28"/>
          <w:szCs w:val="28"/>
        </w:rPr>
        <w:t xml:space="preserve">по межведомственному взаимодействию филиала </w:t>
      </w:r>
      <w:r w:rsidRPr="00072A6F">
        <w:rPr>
          <w:sz w:val="28"/>
          <w:szCs w:val="28"/>
        </w:rPr>
        <w:t>строится в тесном сотрудничестве с государственными учреждениями</w:t>
      </w:r>
      <w:r w:rsidR="006C60BB" w:rsidRPr="00072A6F">
        <w:rPr>
          <w:sz w:val="28"/>
          <w:szCs w:val="28"/>
        </w:rPr>
        <w:t>, негосударственными</w:t>
      </w:r>
      <w:r w:rsidRPr="00072A6F">
        <w:rPr>
          <w:sz w:val="28"/>
          <w:szCs w:val="28"/>
        </w:rPr>
        <w:t xml:space="preserve"> и общественными организациями района</w:t>
      </w:r>
      <w:r w:rsidR="006101F9" w:rsidRPr="00072A6F">
        <w:rPr>
          <w:sz w:val="28"/>
          <w:szCs w:val="28"/>
        </w:rPr>
        <w:t>:</w:t>
      </w:r>
    </w:p>
    <w:p w:rsidR="0024123E" w:rsidRPr="00072A6F" w:rsidRDefault="0024123E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Управа района «Некрасовка»;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Отдел социальной защиты населения;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7A5594" w:rsidRPr="00072A6F">
        <w:rPr>
          <w:rFonts w:ascii="Times New Roman" w:hAnsi="Times New Roman" w:cs="Times New Roman"/>
          <w:i w:val="0"/>
          <w:sz w:val="28"/>
          <w:szCs w:val="28"/>
        </w:rPr>
        <w:t xml:space="preserve"> Отделение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Пенсионн</w:t>
      </w:r>
      <w:r w:rsidR="007A5594" w:rsidRPr="00072A6F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 фонд</w:t>
      </w:r>
      <w:r w:rsidR="007A5594" w:rsidRPr="00072A6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МФЦ;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Центр занятости населения;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Учреждения здравоохранения;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Учреждения образования;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Учреждения  культуры;</w:t>
      </w:r>
    </w:p>
    <w:p w:rsidR="00513030" w:rsidRPr="00072A6F" w:rsidRDefault="001B37FA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Совет ветеранов</w:t>
      </w:r>
      <w:r w:rsidR="00513030" w:rsidRPr="00072A6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Спортивно-досуговый центр «Некрасовка»;</w:t>
      </w:r>
    </w:p>
    <w:p w:rsidR="00513030" w:rsidRPr="00072A6F" w:rsidRDefault="00513030" w:rsidP="00072A6F">
      <w:pPr>
        <w:pStyle w:val="aa"/>
        <w:ind w:firstLine="54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-</w:t>
      </w:r>
      <w:r w:rsidR="007A5594" w:rsidRPr="00072A6F">
        <w:rPr>
          <w:rFonts w:ascii="Times New Roman" w:hAnsi="Times New Roman" w:cs="Times New Roman"/>
          <w:i w:val="0"/>
          <w:sz w:val="28"/>
          <w:szCs w:val="28"/>
        </w:rPr>
        <w:t>МОСКОМСПОРТ, и  др</w:t>
      </w:r>
      <w:r w:rsidR="00B83923" w:rsidRPr="00072A6F">
        <w:rPr>
          <w:rFonts w:ascii="Times New Roman" w:hAnsi="Times New Roman" w:cs="Times New Roman"/>
          <w:i w:val="0"/>
          <w:sz w:val="28"/>
          <w:szCs w:val="28"/>
        </w:rPr>
        <w:t>угие</w:t>
      </w:r>
      <w:r w:rsidR="007A5594" w:rsidRPr="00072A6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B538E" w:rsidRPr="00072A6F" w:rsidRDefault="001B538E" w:rsidP="005C311F">
      <w:pPr>
        <w:spacing w:after="0" w:line="240" w:lineRule="auto"/>
        <w:ind w:left="902"/>
        <w:jc w:val="center"/>
        <w:rPr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B83923" w:rsidRPr="00072A6F" w:rsidRDefault="00B83923" w:rsidP="001B538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kern w:val="24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Хотя к</w:t>
      </w:r>
      <w:r w:rsidR="001B538E"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основным категориям населения района Некрасовка, которые обращаются в наш центр, </w:t>
      </w:r>
      <w:r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относятся пенсионеры и инвалиды, б</w:t>
      </w:r>
      <w:r w:rsidR="001B538E"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 xml:space="preserve">ольшое внимание </w:t>
      </w:r>
      <w:r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 xml:space="preserve">мы </w:t>
      </w:r>
      <w:r w:rsidR="001B538E"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>уделяе</w:t>
      </w:r>
      <w:r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>м</w:t>
      </w:r>
      <w:r w:rsidR="001B538E"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 xml:space="preserve"> работе с ветеранами</w:t>
      </w:r>
      <w:r w:rsidR="00A1510C"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 xml:space="preserve"> ВОВ</w:t>
      </w:r>
      <w:r w:rsidR="001B538E"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>, которых становится все меньше, к сожалению.</w:t>
      </w:r>
      <w:r w:rsidR="00E50BB9"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 xml:space="preserve"> В районе Некрасовка проживает 18 участников ВОВ, 130 тружеников тыла, 7 блокадников Ленинграда.</w:t>
      </w:r>
    </w:p>
    <w:p w:rsidR="001B538E" w:rsidRPr="00072A6F" w:rsidRDefault="001B538E" w:rsidP="001B538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kern w:val="24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lastRenderedPageBreak/>
        <w:t xml:space="preserve">Заслуженные люди принимают активное участие в наших мероприятиях, посвящённых военным вехам, Дню пожилых людей, декаде инвалидов, многих других. Совместно с </w:t>
      </w:r>
      <w:r w:rsidR="00B83923"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>Советом ветеранов,</w:t>
      </w:r>
      <w:r w:rsidR="00072A6F">
        <w:rPr>
          <w:rFonts w:ascii="Times New Roman" w:hAnsi="Times New Roman" w:cs="Times New Roman"/>
          <w:i w:val="0"/>
          <w:kern w:val="24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 xml:space="preserve">Управой, </w:t>
      </w:r>
      <w:r w:rsidR="00072A6F">
        <w:rPr>
          <w:rFonts w:ascii="Times New Roman" w:hAnsi="Times New Roman" w:cs="Times New Roman"/>
          <w:i w:val="0"/>
          <w:kern w:val="24"/>
          <w:sz w:val="28"/>
          <w:szCs w:val="28"/>
        </w:rPr>
        <w:t>Советом депутатов</w:t>
      </w:r>
      <w:r w:rsidRPr="00072A6F">
        <w:rPr>
          <w:rFonts w:ascii="Times New Roman" w:hAnsi="Times New Roman" w:cs="Times New Roman"/>
          <w:i w:val="0"/>
          <w:kern w:val="24"/>
          <w:sz w:val="28"/>
          <w:szCs w:val="28"/>
        </w:rPr>
        <w:t>, проводятся визиты милосердия к ветеранам, не выходящим из дома.</w:t>
      </w:r>
    </w:p>
    <w:p w:rsidR="007A5594" w:rsidRPr="00072A6F" w:rsidRDefault="00513030" w:rsidP="005C31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>В целях обеспечения безопасности одиноких и одиноко проживающих граждан пожилого возраста и инвалидов, предотвращения противоправных действий по отношению к ним как к собственникам жилья, а также формирования единого банка данных о гражданах, относящихся к категории «групп</w:t>
      </w:r>
      <w:r w:rsidR="00B83923"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риска», устанавливается социальный патронаж. </w:t>
      </w:r>
    </w:p>
    <w:p w:rsidR="007A5594" w:rsidRPr="00072A6F" w:rsidRDefault="00513030" w:rsidP="005C311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Социальные работники ежеквартально проводят профилактические и разъяснительные беседы.</w:t>
      </w:r>
      <w:r w:rsidR="006B601E" w:rsidRPr="00072A6F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2015 году состояло 149 человек, </w:t>
      </w:r>
      <w:r w:rsidR="006B601E" w:rsidRPr="00072A6F">
        <w:rPr>
          <w:rFonts w:ascii="Times New Roman" w:hAnsi="Times New Roman" w:cs="Times New Roman"/>
          <w:i w:val="0"/>
          <w:sz w:val="28"/>
          <w:szCs w:val="28"/>
        </w:rPr>
        <w:t>в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 2016 году</w:t>
      </w:r>
      <w:r w:rsidR="006B601E" w:rsidRPr="00072A6F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 143 человека. В 2017 году на учете</w:t>
      </w:r>
      <w:r w:rsidR="006B601E" w:rsidRPr="00072A6F">
        <w:rPr>
          <w:rFonts w:ascii="Times New Roman" w:hAnsi="Times New Roman" w:cs="Times New Roman"/>
          <w:i w:val="0"/>
          <w:sz w:val="28"/>
          <w:szCs w:val="28"/>
        </w:rPr>
        <w:t xml:space="preserve"> в филиале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127 человек. </w:t>
      </w:r>
    </w:p>
    <w:p w:rsidR="00E046CB" w:rsidRPr="00072A6F" w:rsidRDefault="006B601E" w:rsidP="005C311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Уменьшение</w:t>
      </w:r>
      <w:r w:rsidR="00513030" w:rsidRPr="00072A6F">
        <w:rPr>
          <w:rFonts w:ascii="Times New Roman" w:hAnsi="Times New Roman" w:cs="Times New Roman"/>
          <w:i w:val="0"/>
          <w:sz w:val="28"/>
          <w:szCs w:val="28"/>
        </w:rPr>
        <w:t xml:space="preserve"> связано с тем, что люди данной категории в дальнейшем становятся на учет в отделение с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оциального обслуживания на дому, где социальные работники оказывают социальные услуги на постоянной основе. </w:t>
      </w:r>
    </w:p>
    <w:p w:rsidR="006B601E" w:rsidRPr="00072A6F" w:rsidRDefault="006B601E" w:rsidP="00A1510C">
      <w:pPr>
        <w:pStyle w:val="af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072A6F">
        <w:rPr>
          <w:rFonts w:eastAsia="+mn-ea"/>
          <w:bCs/>
          <w:color w:val="000000"/>
          <w:kern w:val="24"/>
          <w:sz w:val="28"/>
          <w:szCs w:val="28"/>
        </w:rPr>
        <w:t xml:space="preserve">Получателям </w:t>
      </w:r>
      <w:r w:rsidR="00A1510C" w:rsidRPr="00072A6F">
        <w:rPr>
          <w:rFonts w:eastAsia="+mn-ea"/>
          <w:bCs/>
          <w:color w:val="000000"/>
          <w:kern w:val="24"/>
          <w:sz w:val="28"/>
          <w:szCs w:val="28"/>
        </w:rPr>
        <w:t xml:space="preserve">льготных категорий наряду с бесплатными </w:t>
      </w:r>
      <w:r w:rsidRPr="00072A6F">
        <w:rPr>
          <w:rFonts w:eastAsia="+mn-ea"/>
          <w:bCs/>
          <w:color w:val="000000"/>
          <w:kern w:val="24"/>
          <w:sz w:val="28"/>
          <w:szCs w:val="28"/>
        </w:rPr>
        <w:t xml:space="preserve">предоставляются </w:t>
      </w:r>
      <w:r w:rsidR="00A1510C" w:rsidRPr="00072A6F">
        <w:rPr>
          <w:sz w:val="28"/>
          <w:szCs w:val="28"/>
        </w:rPr>
        <w:t>платные</w:t>
      </w:r>
      <w:r w:rsidR="00072A6F">
        <w:rPr>
          <w:sz w:val="28"/>
          <w:szCs w:val="28"/>
        </w:rPr>
        <w:t xml:space="preserve"> </w:t>
      </w:r>
      <w:r w:rsidRPr="00072A6F">
        <w:rPr>
          <w:rFonts w:eastAsia="+mn-ea"/>
          <w:bCs/>
          <w:color w:val="000000"/>
          <w:kern w:val="24"/>
          <w:sz w:val="28"/>
          <w:szCs w:val="28"/>
        </w:rPr>
        <w:t>услуги социального обслуживания в соответствии с</w:t>
      </w:r>
      <w:r w:rsidR="007777CC" w:rsidRPr="00072A6F">
        <w:rPr>
          <w:rFonts w:eastAsia="+mn-ea"/>
          <w:bCs/>
          <w:color w:val="000000"/>
          <w:kern w:val="24"/>
          <w:sz w:val="28"/>
          <w:szCs w:val="28"/>
        </w:rPr>
        <w:t xml:space="preserve"> утвержденным стандартом социальных услуг,</w:t>
      </w:r>
      <w:r w:rsidRPr="00072A6F">
        <w:rPr>
          <w:rFonts w:eastAsia="+mn-ea"/>
          <w:bCs/>
          <w:color w:val="000000"/>
          <w:kern w:val="24"/>
          <w:sz w:val="28"/>
          <w:szCs w:val="28"/>
        </w:rPr>
        <w:t xml:space="preserve"> предоставляемых населению на постоянной или временной основе.</w:t>
      </w:r>
    </w:p>
    <w:p w:rsidR="006B601E" w:rsidRPr="00072A6F" w:rsidRDefault="006B601E" w:rsidP="005C311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С каждым годом потребность в предоставлении платных услуг </w:t>
      </w:r>
      <w:r w:rsidR="007777CC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увеличивается</w:t>
      </w: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.</w:t>
      </w:r>
      <w:r w:rsidR="007777CC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 Но пока речь идет о небольших суммах нашего социального дохода.</w:t>
      </w:r>
    </w:p>
    <w:p w:rsidR="006B601E" w:rsidRPr="00072A6F" w:rsidRDefault="006B601E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2015г – 1</w:t>
      </w:r>
      <w:r w:rsidR="00FD5144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9</w:t>
      </w: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0</w:t>
      </w:r>
      <w:r w:rsid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 </w:t>
      </w: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т.р.</w:t>
      </w:r>
    </w:p>
    <w:p w:rsidR="006B601E" w:rsidRPr="00072A6F" w:rsidRDefault="00FD5144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2016г – 253</w:t>
      </w:r>
      <w:r w:rsidR="006B601E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 т.р.</w:t>
      </w:r>
    </w:p>
    <w:p w:rsidR="00E046CB" w:rsidRPr="00072A6F" w:rsidRDefault="006B601E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2</w:t>
      </w:r>
      <w:r w:rsidR="00FD5144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017г – 269</w:t>
      </w:r>
      <w:r w:rsid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 </w:t>
      </w:r>
      <w:r w:rsidR="00323271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т.р.</w:t>
      </w:r>
    </w:p>
    <w:p w:rsidR="007777CC" w:rsidRPr="00072A6F" w:rsidRDefault="007777CC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</w:p>
    <w:p w:rsidR="00D27725" w:rsidRPr="00072A6F" w:rsidRDefault="00A1510C" w:rsidP="00A1510C">
      <w:pPr>
        <w:pStyle w:val="af4"/>
        <w:spacing w:before="0" w:beforeAutospacing="0" w:after="0" w:afterAutospacing="0"/>
        <w:ind w:firstLine="567"/>
        <w:jc w:val="both"/>
        <w:rPr>
          <w:rFonts w:eastAsia="+mn-ea"/>
          <w:bCs/>
          <w:iCs/>
          <w:kern w:val="24"/>
          <w:sz w:val="28"/>
          <w:szCs w:val="28"/>
        </w:rPr>
      </w:pPr>
      <w:r w:rsidRPr="00072A6F">
        <w:rPr>
          <w:rFonts w:eastAsia="+mn-ea"/>
          <w:bCs/>
          <w:iCs/>
          <w:kern w:val="24"/>
          <w:sz w:val="28"/>
          <w:szCs w:val="28"/>
        </w:rPr>
        <w:t xml:space="preserve">Конечно же, основная наша работа, это </w:t>
      </w:r>
      <w:r w:rsidR="00D27725" w:rsidRPr="00072A6F">
        <w:rPr>
          <w:rFonts w:eastAsia="+mn-ea"/>
          <w:bCs/>
          <w:iCs/>
          <w:kern w:val="24"/>
          <w:sz w:val="28"/>
          <w:szCs w:val="28"/>
        </w:rPr>
        <w:t>социально</w:t>
      </w:r>
      <w:r w:rsidRPr="00072A6F">
        <w:rPr>
          <w:rFonts w:eastAsia="+mn-ea"/>
          <w:bCs/>
          <w:iCs/>
          <w:kern w:val="24"/>
          <w:sz w:val="28"/>
          <w:szCs w:val="28"/>
        </w:rPr>
        <w:t>е обслуживание</w:t>
      </w:r>
      <w:r w:rsidR="00D27725" w:rsidRPr="00072A6F">
        <w:rPr>
          <w:rFonts w:eastAsia="+mn-ea"/>
          <w:bCs/>
          <w:iCs/>
          <w:kern w:val="24"/>
          <w:sz w:val="28"/>
          <w:szCs w:val="28"/>
        </w:rPr>
        <w:t xml:space="preserve"> на дому</w:t>
      </w:r>
      <w:r w:rsidRPr="00072A6F">
        <w:rPr>
          <w:rFonts w:eastAsia="+mn-ea"/>
          <w:bCs/>
          <w:iCs/>
          <w:kern w:val="24"/>
          <w:sz w:val="28"/>
          <w:szCs w:val="28"/>
        </w:rPr>
        <w:t>.</w:t>
      </w:r>
    </w:p>
    <w:p w:rsidR="008513C7" w:rsidRPr="00072A6F" w:rsidRDefault="00D27725" w:rsidP="008513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 кого не сохранилась способность к самообслуживанию, </w:t>
      </w:r>
      <w:r w:rsidR="008513C7"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или </w:t>
      </w:r>
      <w:r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кто не приветствует общение в больших группах, но имеет потребность в социальном обслуживании и посторонней помощи, </w:t>
      </w:r>
      <w:r w:rsidR="008513C7"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те жители </w:t>
      </w:r>
      <w:r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получа</w:t>
      </w:r>
      <w:r w:rsidR="008513C7"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ю</w:t>
      </w:r>
      <w:r w:rsidRPr="00072A6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т услуги в отделении социального обслуживания на дому. </w:t>
      </w:r>
    </w:p>
    <w:p w:rsidR="00D27725" w:rsidRPr="00072A6F" w:rsidRDefault="00D27725" w:rsidP="008513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Деятельность отделения направлена на поддержание социального, психологического и физического статусов граждан, проживающих на территории района Некрасовка</w:t>
      </w:r>
      <w:r w:rsidR="008513C7" w:rsidRPr="00072A6F">
        <w:rPr>
          <w:rFonts w:ascii="Times New Roman" w:hAnsi="Times New Roman" w:cs="Times New Roman"/>
          <w:i w:val="0"/>
          <w:sz w:val="28"/>
          <w:szCs w:val="28"/>
        </w:rPr>
        <w:t>, сохранение их жизнедеятельности в привычной общественной среде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D27725" w:rsidRPr="00072A6F" w:rsidRDefault="00D27725" w:rsidP="00D27725">
      <w:pPr>
        <w:pStyle w:val="af4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072A6F">
        <w:rPr>
          <w:sz w:val="28"/>
          <w:szCs w:val="28"/>
        </w:rPr>
        <w:tab/>
        <w:t xml:space="preserve">На обслуживании состоят граждане </w:t>
      </w:r>
      <w:r w:rsidR="008513C7" w:rsidRPr="00072A6F">
        <w:rPr>
          <w:sz w:val="28"/>
          <w:szCs w:val="28"/>
        </w:rPr>
        <w:t xml:space="preserve">с </w:t>
      </w:r>
      <w:r w:rsidRPr="00072A6F">
        <w:rPr>
          <w:sz w:val="28"/>
          <w:szCs w:val="28"/>
        </w:rPr>
        <w:t>1,2,3 групп</w:t>
      </w:r>
      <w:r w:rsidR="008513C7" w:rsidRPr="00072A6F">
        <w:rPr>
          <w:sz w:val="28"/>
          <w:szCs w:val="28"/>
        </w:rPr>
        <w:t>ами инвалидности</w:t>
      </w:r>
      <w:r w:rsidRPr="00072A6F">
        <w:rPr>
          <w:sz w:val="28"/>
          <w:szCs w:val="28"/>
        </w:rPr>
        <w:t xml:space="preserve"> и пенсионеры.</w:t>
      </w:r>
    </w:p>
    <w:p w:rsidR="00D27725" w:rsidRPr="00072A6F" w:rsidRDefault="00D27725" w:rsidP="00E34E22">
      <w:pPr>
        <w:pStyle w:val="af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2A6F">
        <w:rPr>
          <w:color w:val="000000"/>
          <w:sz w:val="28"/>
          <w:szCs w:val="28"/>
          <w:shd w:val="clear" w:color="auto" w:fill="FFFFFF"/>
        </w:rPr>
        <w:t xml:space="preserve">В 2017 году 236 человек получили почти 58000 услуг от 12 социальных работников. </w:t>
      </w:r>
      <w:r w:rsidRPr="00072A6F">
        <w:rPr>
          <w:kern w:val="24"/>
          <w:sz w:val="28"/>
          <w:szCs w:val="28"/>
        </w:rPr>
        <w:t>Социальные работники в 2017 году поздравили на дому 34 ВЕТЕРАНА с</w:t>
      </w:r>
      <w:r w:rsidRPr="00072A6F">
        <w:rPr>
          <w:rFonts w:eastAsiaTheme="minorEastAsia"/>
          <w:kern w:val="24"/>
          <w:sz w:val="28"/>
          <w:szCs w:val="28"/>
        </w:rPr>
        <w:t xml:space="preserve"> Днём Победы, Днём города, Днём народного единства, 76-й годовщиной начала контрнаступления под Москвой</w:t>
      </w:r>
      <w:r w:rsidR="00072A6F">
        <w:rPr>
          <w:rFonts w:eastAsiaTheme="minorEastAsia"/>
          <w:kern w:val="24"/>
          <w:sz w:val="28"/>
          <w:szCs w:val="28"/>
        </w:rPr>
        <w:t xml:space="preserve"> </w:t>
      </w:r>
      <w:r w:rsidRPr="00072A6F">
        <w:rPr>
          <w:rFonts w:eastAsiaTheme="minorEastAsia"/>
          <w:kern w:val="24"/>
          <w:sz w:val="28"/>
          <w:szCs w:val="28"/>
        </w:rPr>
        <w:t>УВОВ с вручением памятных подарков, цветов, поздравительных открыток.</w:t>
      </w:r>
      <w:r w:rsidR="00072A6F">
        <w:rPr>
          <w:rFonts w:eastAsiaTheme="minorEastAsia"/>
          <w:kern w:val="24"/>
          <w:sz w:val="28"/>
          <w:szCs w:val="28"/>
        </w:rPr>
        <w:t xml:space="preserve"> </w:t>
      </w:r>
      <w:r w:rsidRPr="00072A6F">
        <w:rPr>
          <w:sz w:val="28"/>
          <w:szCs w:val="28"/>
        </w:rPr>
        <w:t xml:space="preserve">Праздничные продуктовые наборы к 9 мая от ДТСЗН г. Москвы получили </w:t>
      </w:r>
      <w:r w:rsidRPr="00072A6F">
        <w:rPr>
          <w:b/>
          <w:sz w:val="28"/>
          <w:szCs w:val="28"/>
        </w:rPr>
        <w:t>6 ВОВ.</w:t>
      </w:r>
    </w:p>
    <w:p w:rsidR="00D27725" w:rsidRPr="00072A6F" w:rsidRDefault="00D27725" w:rsidP="00D277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 рамках межведомственного взаимодействия с ООО «Милосердие» получателям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надомных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социальных услуг оказываются услуги по комплексной уборке квартиры, санитарно-гигиенические, социально-патронажные услуги.</w:t>
      </w:r>
    </w:p>
    <w:p w:rsidR="00C95E94" w:rsidRPr="00072A6F" w:rsidRDefault="00C95E94" w:rsidP="005C31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>Деятельность отделения срочной социальной помощи направлена на оказание неотложной помощи гражданам, попавшим в трудную жизненную ситуацию и остро нуждающимся в социальной поддержке.</w:t>
      </w:r>
    </w:p>
    <w:p w:rsidR="00694A00" w:rsidRPr="00072A6F" w:rsidRDefault="00C73C17" w:rsidP="005C3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На первичном приеме специалист по социальной работе </w:t>
      </w:r>
      <w:r w:rsidR="00C95E94"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>выясняет</w:t>
      </w: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информаци</w:t>
      </w:r>
      <w:r w:rsidR="00C95E94"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>ю</w:t>
      </w: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о фактах, </w:t>
      </w:r>
      <w:r w:rsidR="00C95E94"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>которые привели</w:t>
      </w: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к трудной жизненной ситуации обратившихся, осуществляет социально-консультативную помощь. </w:t>
      </w:r>
    </w:p>
    <w:p w:rsidR="00694A00" w:rsidRPr="00072A6F" w:rsidRDefault="00694A00" w:rsidP="005C3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>Кому-то нужны продукты, кому-то вещи, кому-то товары длительного пользования, а кому-то материальная помощь.</w:t>
      </w:r>
    </w:p>
    <w:p w:rsidR="00C73C17" w:rsidRPr="00072A6F" w:rsidRDefault="00694A00" w:rsidP="005C3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eastAsia="Times New Roman" w:hAnsi="Times New Roman" w:cs="Times New Roman"/>
          <w:i w:val="0"/>
          <w:sz w:val="28"/>
          <w:szCs w:val="28"/>
        </w:rPr>
        <w:t>Далее осуществляется сбор необходимых документов, которые направляются на комиссию в Управу или в отдел соцзащиты, где принимается решение об оказании помощи. По результатам получения услуг подписывается соответствующий акт.</w:t>
      </w:r>
    </w:p>
    <w:p w:rsidR="005002E6" w:rsidRPr="00072A6F" w:rsidRDefault="00072A6F" w:rsidP="005C31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002E6" w:rsidRPr="00072A6F">
        <w:rPr>
          <w:rFonts w:ascii="Times New Roman" w:hAnsi="Times New Roman" w:cs="Times New Roman"/>
          <w:i w:val="0"/>
          <w:sz w:val="28"/>
          <w:szCs w:val="28"/>
        </w:rPr>
        <w:t xml:space="preserve">За помощью обратились 1891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чел.</w:t>
      </w:r>
    </w:p>
    <w:p w:rsidR="00E34E22" w:rsidRPr="00072A6F" w:rsidRDefault="00354BFC" w:rsidP="005C311F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В 2017 году </w:t>
      </w:r>
      <w:r w:rsidR="000336D3" w:rsidRPr="00072A6F">
        <w:rPr>
          <w:rFonts w:ascii="Times New Roman" w:hAnsi="Times New Roman" w:cs="Times New Roman"/>
          <w:i w:val="0"/>
          <w:sz w:val="28"/>
          <w:szCs w:val="28"/>
        </w:rPr>
        <w:t xml:space="preserve">специалистами отделения было оформлено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продуктовых сертификатов на 1030 человек, вещевой натуральной помощью обеспечены 172 человека</w:t>
      </w:r>
      <w:r w:rsidR="000336D3" w:rsidRPr="00072A6F">
        <w:rPr>
          <w:rFonts w:ascii="Times New Roman" w:hAnsi="Times New Roman" w:cs="Times New Roman"/>
          <w:i w:val="0"/>
          <w:sz w:val="28"/>
          <w:szCs w:val="28"/>
        </w:rPr>
        <w:t xml:space="preserve">, товарами длительного пользования – 91 человек. </w:t>
      </w:r>
    </w:p>
    <w:p w:rsidR="006101F9" w:rsidRPr="00072A6F" w:rsidRDefault="00354BFC" w:rsidP="005C3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Благотворительная помощь в виде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34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продуктовых наборов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оказана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остронуждающи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м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ся граждан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ам,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 не имеющи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м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 СКМ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26ED" w:rsidRPr="00072A6F" w:rsidRDefault="006B601E" w:rsidP="005C311F">
      <w:pPr>
        <w:spacing w:after="0" w:line="240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Как показывает диаграмма в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течении 3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-х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 лет</w:t>
      </w:r>
      <w:r w:rsidR="00072A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количество 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>оказан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ных 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 xml:space="preserve">срочных социальных услуг выросло. </w:t>
      </w:r>
    </w:p>
    <w:p w:rsidR="002F49ED" w:rsidRPr="00072A6F" w:rsidRDefault="002F49ED" w:rsidP="005C311F">
      <w:pPr>
        <w:pStyle w:val="af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</w:p>
    <w:p w:rsidR="006E5093" w:rsidRPr="00072A6F" w:rsidRDefault="006E5093" w:rsidP="005C311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A6F">
        <w:rPr>
          <w:sz w:val="28"/>
          <w:szCs w:val="28"/>
        </w:rPr>
        <w:t xml:space="preserve">В филиале </w:t>
      </w:r>
      <w:r w:rsidR="00A26A1A" w:rsidRPr="00072A6F">
        <w:rPr>
          <w:sz w:val="28"/>
          <w:szCs w:val="28"/>
        </w:rPr>
        <w:t>с начала 2016 года</w:t>
      </w:r>
      <w:r w:rsidRPr="00072A6F">
        <w:rPr>
          <w:sz w:val="28"/>
          <w:szCs w:val="28"/>
        </w:rPr>
        <w:t xml:space="preserve"> функционирует кабинет выдачи ТСР, для обеспечения техническими средствами реабилитации и протезно-ортопедическими изделиями инвалидов район</w:t>
      </w:r>
      <w:r w:rsidR="00A26A1A" w:rsidRPr="00072A6F">
        <w:rPr>
          <w:sz w:val="28"/>
          <w:szCs w:val="28"/>
        </w:rPr>
        <w:t>а</w:t>
      </w:r>
      <w:r w:rsidRPr="00072A6F">
        <w:rPr>
          <w:sz w:val="28"/>
          <w:szCs w:val="28"/>
        </w:rPr>
        <w:t>.</w:t>
      </w:r>
    </w:p>
    <w:p w:rsidR="00E34E22" w:rsidRPr="00072A6F" w:rsidRDefault="006E5093" w:rsidP="005C311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Сотрудники кабинета выдачи ТСР консульт</w:t>
      </w:r>
      <w:r w:rsidR="00A26A1A" w:rsidRPr="00072A6F">
        <w:rPr>
          <w:rFonts w:ascii="Times New Roman" w:hAnsi="Times New Roman" w:cs="Times New Roman"/>
          <w:i w:val="0"/>
          <w:sz w:val="28"/>
          <w:szCs w:val="28"/>
        </w:rPr>
        <w:t>ируют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 по вопросам обеспечения техническими средствами реабилитации, выдают ТСР и оформляют компенсационные выплаты за самостоятельно приобретенные технические средства реабилитации. </w:t>
      </w:r>
    </w:p>
    <w:p w:rsidR="00E34E22" w:rsidRPr="00072A6F" w:rsidRDefault="006E5093" w:rsidP="005C311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Выдают абсорбирующее белье и направления на изготовление протезно-ортопедических изделий на предприятиях города Москвы.</w:t>
      </w:r>
    </w:p>
    <w:p w:rsidR="006E5093" w:rsidRPr="00072A6F" w:rsidRDefault="00A26A1A" w:rsidP="005C311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Работа кабинета пришлась инвалидам и их семьям по душе. Все необходимое для них обеспечено в шаговой доступности.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 И мы будем продолжать эту очень необходимую и востребованную деятельность.</w:t>
      </w:r>
    </w:p>
    <w:p w:rsidR="006E5093" w:rsidRPr="00072A6F" w:rsidRDefault="00923A28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</w:t>
      </w:r>
      <w:r w:rsidR="00C2176B" w:rsidRPr="00072A6F">
        <w:rPr>
          <w:rFonts w:ascii="Times New Roman" w:hAnsi="Times New Roman" w:cs="Times New Roman"/>
          <w:i w:val="0"/>
          <w:sz w:val="28"/>
          <w:szCs w:val="28"/>
        </w:rPr>
        <w:t xml:space="preserve"> диаграмме видно, 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 xml:space="preserve">обращений в кабинет </w:t>
      </w:r>
      <w:r w:rsidR="00C2176B" w:rsidRPr="00072A6F">
        <w:rPr>
          <w:rFonts w:ascii="Times New Roman" w:hAnsi="Times New Roman" w:cs="Times New Roman"/>
          <w:i w:val="0"/>
          <w:sz w:val="28"/>
          <w:szCs w:val="28"/>
        </w:rPr>
        <w:t xml:space="preserve">ТСР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C2176B" w:rsidRPr="00072A6F">
        <w:rPr>
          <w:rFonts w:ascii="Times New Roman" w:hAnsi="Times New Roman" w:cs="Times New Roman"/>
          <w:i w:val="0"/>
          <w:sz w:val="28"/>
          <w:szCs w:val="28"/>
        </w:rPr>
        <w:t>2016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176B" w:rsidRPr="00072A6F">
        <w:rPr>
          <w:rFonts w:ascii="Times New Roman" w:hAnsi="Times New Roman" w:cs="Times New Roman"/>
          <w:i w:val="0"/>
          <w:sz w:val="28"/>
          <w:szCs w:val="28"/>
        </w:rPr>
        <w:t>г</w:t>
      </w:r>
      <w:r>
        <w:rPr>
          <w:rFonts w:ascii="Times New Roman" w:hAnsi="Times New Roman" w:cs="Times New Roman"/>
          <w:i w:val="0"/>
          <w:sz w:val="28"/>
          <w:szCs w:val="28"/>
        </w:rPr>
        <w:t>оду</w:t>
      </w:r>
      <w:r w:rsidR="00C2176B" w:rsidRPr="00072A6F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 xml:space="preserve">было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1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>261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,  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>в 2017 году</w:t>
      </w:r>
      <w:r w:rsidR="00C2176B" w:rsidRPr="00072A6F">
        <w:rPr>
          <w:rFonts w:ascii="Times New Roman" w:hAnsi="Times New Roman" w:cs="Times New Roman"/>
          <w:i w:val="0"/>
          <w:sz w:val="28"/>
          <w:szCs w:val="28"/>
        </w:rPr>
        <w:t xml:space="preserve"> – 1542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что указывает на рост на 17%.</w:t>
      </w:r>
    </w:p>
    <w:p w:rsidR="006E5093" w:rsidRPr="00072A6F" w:rsidRDefault="00C2176B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Также у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>величилось и количество выданного абсорбирующего белья: 106927 единиц в 2017 год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у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 xml:space="preserve"> против 43305 единиц в 2016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>г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34E22" w:rsidRPr="00072A6F" w:rsidRDefault="006E5093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К</w:t>
      </w: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омпенсацию за самостоятельно приобретенные технические средства реабилитации и протезно-ортопедические изделия оформили 143 инвалида. </w:t>
      </w:r>
    </w:p>
    <w:p w:rsidR="006E5093" w:rsidRPr="00072A6F" w:rsidRDefault="006E5093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>В общей сложности компенсирова</w:t>
      </w:r>
      <w:r w:rsidR="00E34E22" w:rsidRPr="00072A6F">
        <w:rPr>
          <w:rFonts w:ascii="Times New Roman" w:hAnsi="Times New Roman" w:cs="Times New Roman"/>
          <w:bCs/>
          <w:i w:val="0"/>
          <w:sz w:val="28"/>
          <w:szCs w:val="28"/>
        </w:rPr>
        <w:t>но</w:t>
      </w: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 более 15 тысяч изделий на общую сумму 11 миллионов 151 тысяч</w:t>
      </w:r>
      <w:r w:rsidR="00E34E22" w:rsidRPr="00072A6F">
        <w:rPr>
          <w:rFonts w:ascii="Times New Roman" w:hAnsi="Times New Roman" w:cs="Times New Roman"/>
          <w:bCs/>
          <w:i w:val="0"/>
          <w:sz w:val="28"/>
          <w:szCs w:val="28"/>
        </w:rPr>
        <w:t>а</w:t>
      </w: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 рублей.</w:t>
      </w:r>
    </w:p>
    <w:p w:rsidR="006E5093" w:rsidRPr="00072A6F" w:rsidRDefault="003B4AA3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lastRenderedPageBreak/>
        <w:t>В</w:t>
      </w:r>
      <w:r w:rsidR="006E5093"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 рамках проведения эксперимента по предоставлению инвалидам технических средств реабилитации с использованием электронного социального сертификата  11 человек </w:t>
      </w: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его </w:t>
      </w:r>
      <w:r w:rsidR="006E5093" w:rsidRPr="00072A6F">
        <w:rPr>
          <w:rFonts w:ascii="Times New Roman" w:hAnsi="Times New Roman" w:cs="Times New Roman"/>
          <w:bCs/>
          <w:i w:val="0"/>
          <w:sz w:val="28"/>
          <w:szCs w:val="28"/>
        </w:rPr>
        <w:t>оформили</w:t>
      </w:r>
      <w:r w:rsidR="00E34E22"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>и получили баллы</w:t>
      </w:r>
      <w:r w:rsidR="006E5093"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 на социальную карту москвича на 17 изделий из дополнительного списка мер социальной п</w:t>
      </w: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>оддержки</w:t>
      </w:r>
      <w:r w:rsidR="006E5093" w:rsidRPr="00072A6F">
        <w:rPr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6E5093" w:rsidRPr="00072A6F" w:rsidRDefault="006E5093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>В 2017 году 108 инвалид</w:t>
      </w:r>
      <w:r w:rsidR="00E34E22" w:rsidRPr="00072A6F">
        <w:rPr>
          <w:rFonts w:ascii="Times New Roman" w:hAnsi="Times New Roman" w:cs="Times New Roman"/>
          <w:bCs/>
          <w:i w:val="0"/>
          <w:sz w:val="28"/>
          <w:szCs w:val="28"/>
        </w:rPr>
        <w:t>ам были выданы</w:t>
      </w:r>
      <w:r w:rsidRPr="00072A6F">
        <w:rPr>
          <w:rFonts w:ascii="Times New Roman" w:hAnsi="Times New Roman" w:cs="Times New Roman"/>
          <w:bCs/>
          <w:i w:val="0"/>
          <w:sz w:val="28"/>
          <w:szCs w:val="28"/>
        </w:rPr>
        <w:t xml:space="preserve"> направления на протезно-ортопедические предприятия на изготовление 289 изделий.</w:t>
      </w:r>
    </w:p>
    <w:p w:rsidR="003B4AA3" w:rsidRPr="00072A6F" w:rsidRDefault="003B4AA3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sz w:val="28"/>
          <w:szCs w:val="28"/>
        </w:rPr>
        <w:t>С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>пециалист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ы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 xml:space="preserve"> кабинета при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нимают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 xml:space="preserve"> документ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ы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 xml:space="preserve"> для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получения</w:t>
      </w:r>
      <w:r w:rsidR="00923A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 xml:space="preserve">инвалидами </w:t>
      </w:r>
      <w:r w:rsidR="006E5093" w:rsidRPr="00072A6F">
        <w:rPr>
          <w:rFonts w:ascii="Times New Roman" w:hAnsi="Times New Roman" w:cs="Times New Roman"/>
          <w:i w:val="0"/>
          <w:sz w:val="28"/>
          <w:szCs w:val="28"/>
        </w:rPr>
        <w:t>комплексной реабилитации в учреждениях нест</w:t>
      </w:r>
      <w:r w:rsidRPr="00072A6F">
        <w:rPr>
          <w:rFonts w:ascii="Times New Roman" w:hAnsi="Times New Roman" w:cs="Times New Roman"/>
          <w:i w:val="0"/>
          <w:sz w:val="28"/>
          <w:szCs w:val="28"/>
        </w:rPr>
        <w:t>ационарной и стационарной формы.</w:t>
      </w:r>
      <w:r w:rsidR="00923A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002E6" w:rsidRPr="00072A6F">
        <w:rPr>
          <w:rFonts w:ascii="Times New Roman" w:hAnsi="Times New Roman" w:cs="Times New Roman"/>
          <w:i w:val="0"/>
          <w:sz w:val="28"/>
          <w:szCs w:val="28"/>
        </w:rPr>
        <w:t xml:space="preserve">В 2017 году </w:t>
      </w:r>
      <w:r w:rsidR="00354BFC" w:rsidRPr="00072A6F">
        <w:rPr>
          <w:rFonts w:ascii="Times New Roman" w:hAnsi="Times New Roman" w:cs="Times New Roman"/>
          <w:i w:val="0"/>
          <w:sz w:val="28"/>
          <w:szCs w:val="28"/>
        </w:rPr>
        <w:t>инвалиды района Некрасовка прошли курсы реабилитации в таких центрах как «Преодоление», «Три сестры» «Руза»</w:t>
      </w:r>
      <w:r w:rsidR="00E34E22" w:rsidRPr="00072A6F">
        <w:rPr>
          <w:rFonts w:ascii="Times New Roman" w:hAnsi="Times New Roman" w:cs="Times New Roman"/>
          <w:i w:val="0"/>
          <w:sz w:val="28"/>
          <w:szCs w:val="28"/>
        </w:rPr>
        <w:t xml:space="preserve"> в Москве и Подмосковье</w:t>
      </w:r>
      <w:r w:rsidR="00354BFC" w:rsidRPr="00072A6F">
        <w:rPr>
          <w:rFonts w:ascii="Times New Roman" w:hAnsi="Times New Roman" w:cs="Times New Roman"/>
          <w:i w:val="0"/>
          <w:sz w:val="28"/>
          <w:szCs w:val="28"/>
        </w:rPr>
        <w:t xml:space="preserve">.   </w:t>
      </w:r>
    </w:p>
    <w:p w:rsidR="00354BFC" w:rsidRPr="00072A6F" w:rsidRDefault="00354BFC" w:rsidP="005C311F">
      <w:pPr>
        <w:pStyle w:val="ListParagraph1"/>
        <w:tabs>
          <w:tab w:val="left" w:pos="-180"/>
        </w:tabs>
        <w:ind w:left="0"/>
        <w:jc w:val="center"/>
        <w:rPr>
          <w:sz w:val="28"/>
          <w:szCs w:val="28"/>
          <w:u w:val="single"/>
        </w:rPr>
      </w:pPr>
    </w:p>
    <w:p w:rsidR="002F49ED" w:rsidRPr="00072A6F" w:rsidRDefault="002F49ED" w:rsidP="002F4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kern w:val="24"/>
          <w:sz w:val="28"/>
          <w:szCs w:val="28"/>
          <w:u w:val="single"/>
          <w:lang w:eastAsia="ru-RU"/>
        </w:rPr>
      </w:pPr>
      <w:r w:rsidRPr="00072A6F">
        <w:rPr>
          <w:rFonts w:ascii="Times New Roman" w:eastAsia="Times New Roman" w:hAnsi="Times New Roman" w:cs="Times New Roman"/>
          <w:b/>
          <w:bCs/>
          <w:i w:val="0"/>
          <w:kern w:val="24"/>
          <w:sz w:val="28"/>
          <w:szCs w:val="28"/>
          <w:u w:val="single"/>
          <w:lang w:eastAsia="ru-RU"/>
        </w:rPr>
        <w:t>Отделение социального сопровождения выпускников интернатных учреждений.</w:t>
      </w:r>
    </w:p>
    <w:p w:rsidR="00DC1F60" w:rsidRPr="00072A6F" w:rsidRDefault="00DC1F60" w:rsidP="002F4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  <w:gridCol w:w="2069"/>
        <w:gridCol w:w="1945"/>
        <w:gridCol w:w="1865"/>
      </w:tblGrid>
      <w:tr w:rsidR="002F49ED" w:rsidRPr="00072A6F" w:rsidTr="0089756F">
        <w:tc>
          <w:tcPr>
            <w:tcW w:w="3975" w:type="dxa"/>
          </w:tcPr>
          <w:p w:rsidR="002F49ED" w:rsidRPr="00072A6F" w:rsidRDefault="002F49ED" w:rsidP="0089756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Категория семей</w:t>
            </w:r>
          </w:p>
        </w:tc>
        <w:tc>
          <w:tcPr>
            <w:tcW w:w="2069" w:type="dxa"/>
          </w:tcPr>
          <w:p w:rsidR="002F49ED" w:rsidRPr="00072A6F" w:rsidRDefault="002F49ED" w:rsidP="00923A2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2015г</w:t>
            </w:r>
            <w:r w:rsidR="00923A28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945" w:type="dxa"/>
          </w:tcPr>
          <w:p w:rsidR="002F49ED" w:rsidRPr="00072A6F" w:rsidRDefault="002F49ED" w:rsidP="0089756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2016г</w:t>
            </w:r>
            <w:r w:rsidR="00923A28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865" w:type="dxa"/>
          </w:tcPr>
          <w:p w:rsidR="002F49ED" w:rsidRPr="00072A6F" w:rsidRDefault="002F49ED" w:rsidP="0089756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2017 г</w:t>
            </w:r>
            <w:r w:rsidR="00923A28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од</w:t>
            </w:r>
          </w:p>
        </w:tc>
      </w:tr>
      <w:tr w:rsidR="002F49ED" w:rsidRPr="00072A6F" w:rsidTr="0089756F">
        <w:trPr>
          <w:trHeight w:val="695"/>
        </w:trPr>
        <w:tc>
          <w:tcPr>
            <w:tcW w:w="3975" w:type="dxa"/>
          </w:tcPr>
          <w:p w:rsidR="002F49ED" w:rsidRPr="00072A6F" w:rsidRDefault="002F49ED" w:rsidP="0089756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Выпускники интернатных учреждений</w:t>
            </w:r>
          </w:p>
        </w:tc>
        <w:tc>
          <w:tcPr>
            <w:tcW w:w="2069" w:type="dxa"/>
          </w:tcPr>
          <w:p w:rsidR="002F49ED" w:rsidRPr="00072A6F" w:rsidRDefault="002F49ED" w:rsidP="0089756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945" w:type="dxa"/>
          </w:tcPr>
          <w:p w:rsidR="002F49ED" w:rsidRPr="00072A6F" w:rsidRDefault="002F49ED" w:rsidP="0089756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865" w:type="dxa"/>
          </w:tcPr>
          <w:p w:rsidR="002F49ED" w:rsidRPr="00072A6F" w:rsidRDefault="002F49ED" w:rsidP="0089756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</w:pPr>
            <w:r w:rsidRPr="00072A6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28"/>
                <w:szCs w:val="28"/>
                <w:lang w:eastAsia="ru-RU"/>
              </w:rPr>
              <w:t>806</w:t>
            </w:r>
          </w:p>
        </w:tc>
      </w:tr>
    </w:tbl>
    <w:p w:rsidR="002F49ED" w:rsidRPr="00072A6F" w:rsidRDefault="002F49ED" w:rsidP="002F49ED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2F49ED" w:rsidRPr="00072A6F" w:rsidRDefault="002F49ED" w:rsidP="002F49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bCs/>
          <w:i w:val="0"/>
          <w:color w:val="000000"/>
          <w:kern w:val="24"/>
          <w:sz w:val="28"/>
          <w:szCs w:val="28"/>
          <w:lang w:eastAsia="ru-RU"/>
        </w:rPr>
        <w:t xml:space="preserve">Основной задачей отделения является адаптация выпускников к самостоятельной жизни вне учреждений, где осуществляется социальное сопровождение, мониторинг дальнейшего жизнеустройства </w:t>
      </w:r>
      <w:r w:rsidR="00E34E22" w:rsidRPr="00072A6F">
        <w:rPr>
          <w:rFonts w:ascii="Times New Roman" w:eastAsia="Times New Roman" w:hAnsi="Times New Roman" w:cs="Times New Roman"/>
          <w:bCs/>
          <w:i w:val="0"/>
          <w:color w:val="000000"/>
          <w:kern w:val="24"/>
          <w:sz w:val="28"/>
          <w:szCs w:val="28"/>
          <w:lang w:eastAsia="ru-RU"/>
        </w:rPr>
        <w:t xml:space="preserve">после </w:t>
      </w:r>
      <w:r w:rsidRPr="00072A6F">
        <w:rPr>
          <w:rFonts w:ascii="Times New Roman" w:eastAsia="Times New Roman" w:hAnsi="Times New Roman" w:cs="Times New Roman"/>
          <w:bCs/>
          <w:i w:val="0"/>
          <w:color w:val="000000"/>
          <w:kern w:val="24"/>
          <w:sz w:val="28"/>
          <w:szCs w:val="28"/>
          <w:lang w:eastAsia="ru-RU"/>
        </w:rPr>
        <w:t>выпускник</w:t>
      </w:r>
      <w:r w:rsidR="00E34E22" w:rsidRPr="00072A6F">
        <w:rPr>
          <w:rFonts w:ascii="Times New Roman" w:eastAsia="Times New Roman" w:hAnsi="Times New Roman" w:cs="Times New Roman"/>
          <w:bCs/>
          <w:i w:val="0"/>
          <w:color w:val="000000"/>
          <w:kern w:val="24"/>
          <w:sz w:val="28"/>
          <w:szCs w:val="28"/>
          <w:lang w:eastAsia="ru-RU"/>
        </w:rPr>
        <w:t>а</w:t>
      </w:r>
      <w:r w:rsidRPr="00072A6F">
        <w:rPr>
          <w:rFonts w:ascii="Times New Roman" w:eastAsia="Times New Roman" w:hAnsi="Times New Roman" w:cs="Times New Roman"/>
          <w:bCs/>
          <w:i w:val="0"/>
          <w:color w:val="000000"/>
          <w:kern w:val="24"/>
          <w:sz w:val="28"/>
          <w:szCs w:val="28"/>
          <w:lang w:eastAsia="ru-RU"/>
        </w:rPr>
        <w:t xml:space="preserve">. </w:t>
      </w:r>
    </w:p>
    <w:p w:rsidR="002F49ED" w:rsidRPr="00072A6F" w:rsidRDefault="002F49ED" w:rsidP="002F49E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i w:val="0"/>
          <w:color w:val="FF000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i w:val="0"/>
          <w:kern w:val="24"/>
          <w:sz w:val="28"/>
          <w:szCs w:val="28"/>
          <w:lang w:eastAsia="ru-RU"/>
        </w:rPr>
        <w:t>На слайде показано процентное соотношение категорий получател</w:t>
      </w:r>
      <w:r w:rsidR="00FC6BAE" w:rsidRPr="00072A6F">
        <w:rPr>
          <w:rFonts w:ascii="Times New Roman" w:eastAsia="+mn-ea" w:hAnsi="Times New Roman" w:cs="Times New Roman"/>
          <w:i w:val="0"/>
          <w:kern w:val="24"/>
          <w:sz w:val="28"/>
          <w:szCs w:val="28"/>
          <w:lang w:eastAsia="ru-RU"/>
        </w:rPr>
        <w:t>ей социальных услуг. Это – лица</w:t>
      </w:r>
      <w:r w:rsidRPr="00072A6F">
        <w:rPr>
          <w:rFonts w:ascii="Times New Roman" w:eastAsia="+mn-ea" w:hAnsi="Times New Roman" w:cs="Times New Roman"/>
          <w:i w:val="0"/>
          <w:kern w:val="24"/>
          <w:sz w:val="28"/>
          <w:szCs w:val="28"/>
          <w:lang w:eastAsia="ru-RU"/>
        </w:rPr>
        <w:t xml:space="preserve"> из числа детей сирот, находившиеся ранее подопекой, выпускники интернатных учреждений (норма) и выпускники коррекционных школ и с 2017 года добавилась категория выпускников психо-неврологических интернатов.</w:t>
      </w:r>
    </w:p>
    <w:p w:rsidR="002F49ED" w:rsidRPr="00072A6F" w:rsidRDefault="00923A28" w:rsidP="002F49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       </w:t>
      </w:r>
      <w:r w:rsidR="002F49ED"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В рамках межведомственного взаимодействия проход</w:t>
      </w:r>
      <w:r w:rsidR="00FC6BAE"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ит работа с УСЗН ЮВАО, ОСЗН Рязанский</w:t>
      </w:r>
      <w:r w:rsidR="002F49ED"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, Прокуратурой ЮВАО, Центром «Детство», </w:t>
      </w:r>
      <w:r w:rsidR="00EF20F2"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Департамент городского имущества г. Москвы</w:t>
      </w:r>
      <w:r w:rsidR="002F49ED"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, Управой района, МФЦ, ОМВД по району Некрасовка, управляющими компаниями, общественными объединениями и другими организациями.</w:t>
      </w:r>
    </w:p>
    <w:p w:rsidR="00EB5C6A" w:rsidRPr="00072A6F" w:rsidRDefault="002F49ED" w:rsidP="002F49ED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Специалисты отделения ведут работу по постинтернатному патронату. Заключается трехсторонний договор </w:t>
      </w:r>
      <w:r w:rsidR="00EB5C6A" w:rsidRPr="00072A6F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между</w:t>
      </w:r>
      <w:r w:rsidRPr="00072A6F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 выпускником, опекой и Центром «Жулебино». </w:t>
      </w:r>
    </w:p>
    <w:p w:rsidR="002F49ED" w:rsidRPr="00072A6F" w:rsidRDefault="002F49ED" w:rsidP="002F49ED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Специалисты </w:t>
      </w: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проводят </w:t>
      </w:r>
      <w:r w:rsidR="00EB5C6A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с выпускниками </w:t>
      </w: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мероприятия, направленные на адаптацию к самостоятельной жизни,  оказывают адресную помощь и поддержку в решении проблем  самообеспечения, реализации возможностей по преодолению трудных жизненных ситуаций.</w:t>
      </w:r>
    </w:p>
    <w:p w:rsidR="002F49ED" w:rsidRPr="00072A6F" w:rsidRDefault="002F49ED" w:rsidP="002F49ED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В отделении функционирует </w:t>
      </w:r>
      <w:r w:rsidR="00EB5C6A"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>Онлайн-Клуб</w:t>
      </w:r>
      <w:r w:rsidRPr="00072A6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 «Зеленый свет». </w:t>
      </w:r>
      <w:r w:rsidR="00EB5C6A" w:rsidRPr="00072A6F"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  <w:t>Его цель</w:t>
      </w:r>
      <w:r w:rsidRPr="00072A6F"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  <w:t xml:space="preserve"> - общение </w:t>
      </w:r>
      <w:r w:rsidR="00EB5C6A" w:rsidRPr="00072A6F"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  <w:t>начинающих самостоятельную жизнь выпускников интернатных  учреждений посредством</w:t>
      </w:r>
      <w:r w:rsidRPr="00072A6F"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  <w:t xml:space="preserve"> сет</w:t>
      </w:r>
      <w:r w:rsidR="00EB5C6A" w:rsidRPr="00072A6F"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  <w:t>и «</w:t>
      </w:r>
      <w:r w:rsidRPr="00072A6F"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  <w:t>интернет со специалистами филиала</w:t>
      </w:r>
      <w:r w:rsidR="00EB5C6A" w:rsidRPr="00072A6F">
        <w:rPr>
          <w:rFonts w:ascii="Times New Roman" w:eastAsia="+mn-ea" w:hAnsi="Times New Roman" w:cs="Times New Roman"/>
          <w:bCs/>
          <w:i w:val="0"/>
          <w:color w:val="000000"/>
          <w:kern w:val="24"/>
          <w:sz w:val="28"/>
          <w:szCs w:val="28"/>
        </w:rPr>
        <w:t>.</w:t>
      </w:r>
    </w:p>
    <w:p w:rsidR="002F49ED" w:rsidRPr="00072A6F" w:rsidRDefault="002F49ED" w:rsidP="002F4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Большой популярностью пользуется клуб «Надежда», предлагающий </w:t>
      </w:r>
      <w:r w:rsidR="002F0DEC" w:rsidRPr="00072A6F">
        <w:rPr>
          <w:rFonts w:ascii="Times New Roman" w:eastAsia="Times New Roman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и внедряющий </w:t>
      </w:r>
      <w:r w:rsidRPr="00072A6F">
        <w:rPr>
          <w:rFonts w:ascii="Times New Roman" w:eastAsia="Times New Roman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приобретение позитивного опыта взаимодействия молодых </w:t>
      </w:r>
      <w:r w:rsidRPr="00072A6F">
        <w:rPr>
          <w:rFonts w:ascii="Times New Roman" w:eastAsia="Times New Roman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lastRenderedPageBreak/>
        <w:t>родителей и детей, укреплению семейных уз и профилактик</w:t>
      </w:r>
      <w:r w:rsidR="002F0DEC" w:rsidRPr="00072A6F">
        <w:rPr>
          <w:rFonts w:ascii="Times New Roman" w:eastAsia="Times New Roman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у</w:t>
      </w:r>
      <w:r w:rsidRPr="00072A6F">
        <w:rPr>
          <w:rFonts w:ascii="Times New Roman" w:eastAsia="Times New Roman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 вторичного сиротства.</w:t>
      </w:r>
    </w:p>
    <w:p w:rsidR="002F49ED" w:rsidRPr="00072A6F" w:rsidRDefault="002F49ED" w:rsidP="002F49ED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</w:pPr>
      <w:r w:rsidRPr="00072A6F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Новый проект «Театральный кружок «Рыжий кот» востребован людьми разных поколений.  </w:t>
      </w:r>
      <w:r w:rsidR="00047A0C" w:rsidRPr="00072A6F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К нему отношение у всех особое.</w:t>
      </w:r>
      <w:r w:rsidR="00923A28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 </w:t>
      </w:r>
      <w:r w:rsidRPr="00072A6F">
        <w:rPr>
          <w:rFonts w:ascii="Times New Roman" w:eastAsia="+mn-e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Пожилые люди совместно с молодежью воплощают в жизнь театральные проекты как классического репертуара, так и собственного сочинения. </w:t>
      </w:r>
    </w:p>
    <w:p w:rsidR="002F49ED" w:rsidRPr="00072A6F" w:rsidRDefault="002F49ED" w:rsidP="002F49ED">
      <w:pPr>
        <w:pStyle w:val="af4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72A6F">
        <w:rPr>
          <w:rFonts w:eastAsiaTheme="minorEastAsia"/>
          <w:color w:val="000000" w:themeColor="text1"/>
          <w:kern w:val="24"/>
          <w:sz w:val="28"/>
          <w:szCs w:val="28"/>
        </w:rPr>
        <w:t>В 2017 году сотрудниками Отделения проведена огромная работа для достижения главной цели – сделать жизнь ребят интересной и наполненной яркими событиями. Для маленьких ребятишек были организованы мероприятия: Рождественская Елка с вручением сладких подарков, посещение цирка Аквамарин, ко Дню защиты детей проведены викторины, конкурсы и мастер-классы по изготовлению открыток</w:t>
      </w:r>
      <w:r w:rsidR="00047A0C" w:rsidRPr="00072A6F">
        <w:rPr>
          <w:rFonts w:eastAsiaTheme="minorEastAsia"/>
          <w:color w:val="000000" w:themeColor="text1"/>
          <w:kern w:val="24"/>
          <w:sz w:val="28"/>
          <w:szCs w:val="28"/>
        </w:rPr>
        <w:t xml:space="preserve"> и других интересных поделок</w:t>
      </w:r>
      <w:r w:rsidRPr="00072A6F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2F49ED" w:rsidRPr="00072A6F" w:rsidRDefault="002F49ED" w:rsidP="005C31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04419" w:rsidRPr="00072A6F" w:rsidRDefault="00104419" w:rsidP="005C311F">
      <w:pPr>
        <w:pStyle w:val="af4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72A6F">
        <w:rPr>
          <w:color w:val="000000"/>
          <w:sz w:val="28"/>
          <w:szCs w:val="28"/>
          <w:shd w:val="clear" w:color="auto" w:fill="FFFFFF"/>
        </w:rPr>
        <w:t>Граждане, поддержива</w:t>
      </w:r>
      <w:r w:rsidR="00047A0C" w:rsidRPr="00072A6F">
        <w:rPr>
          <w:color w:val="000000"/>
          <w:sz w:val="28"/>
          <w:szCs w:val="28"/>
          <w:shd w:val="clear" w:color="auto" w:fill="FFFFFF"/>
        </w:rPr>
        <w:t>ющие</w:t>
      </w:r>
      <w:r w:rsidRPr="00072A6F">
        <w:rPr>
          <w:color w:val="000000"/>
          <w:sz w:val="28"/>
          <w:szCs w:val="28"/>
          <w:shd w:val="clear" w:color="auto" w:fill="FFFFFF"/>
        </w:rPr>
        <w:t xml:space="preserve"> активный образ жизни, находясь в «Золотом возрасте», с удовольствием посещают отделение дневного пребывания пенсионеров и инвалидов. </w:t>
      </w:r>
    </w:p>
    <w:p w:rsidR="00104419" w:rsidRPr="00072A6F" w:rsidRDefault="002F49ED" w:rsidP="005C311F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  <w:t>В 2017 году, п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  <w:t>утевки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по этому комплексному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направлению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  <w:t xml:space="preserve"> использовали 330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  <w:t xml:space="preserve"> 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  <w:t>человек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: сюда 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  <w:t xml:space="preserve">включались услуги горячего питания, 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культурно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4419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досуговые, спортивные мероприятия. Все они были направлены на укрепление физического и психического здоровья, способствовали социальной, духовной, и не побоюсь сказать, культурной реабилитации.</w:t>
      </w:r>
    </w:p>
    <w:p w:rsidR="00EA6A28" w:rsidRPr="00072A6F" w:rsidRDefault="00EA6A28" w:rsidP="005C311F">
      <w:pPr>
        <w:pStyle w:val="af4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0000"/>
          <w:kern w:val="24"/>
          <w:sz w:val="28"/>
          <w:szCs w:val="28"/>
        </w:rPr>
      </w:pPr>
      <w:r w:rsidRPr="00072A6F">
        <w:rPr>
          <w:color w:val="000000"/>
          <w:kern w:val="24"/>
          <w:sz w:val="28"/>
          <w:szCs w:val="28"/>
        </w:rPr>
        <w:t xml:space="preserve">В отделении </w:t>
      </w:r>
      <w:r w:rsidR="002F49ED" w:rsidRPr="00072A6F">
        <w:rPr>
          <w:color w:val="000000"/>
          <w:kern w:val="24"/>
          <w:sz w:val="28"/>
          <w:szCs w:val="28"/>
        </w:rPr>
        <w:t>функционируют</w:t>
      </w:r>
      <w:r w:rsidR="00923A28">
        <w:rPr>
          <w:color w:val="000000"/>
          <w:kern w:val="24"/>
          <w:sz w:val="28"/>
          <w:szCs w:val="28"/>
        </w:rPr>
        <w:t xml:space="preserve"> </w:t>
      </w:r>
      <w:r w:rsidR="00047A0C" w:rsidRPr="00072A6F">
        <w:rPr>
          <w:color w:val="000000"/>
          <w:kern w:val="24"/>
          <w:sz w:val="28"/>
          <w:szCs w:val="28"/>
        </w:rPr>
        <w:t xml:space="preserve">популярные </w:t>
      </w:r>
      <w:r w:rsidRPr="00072A6F">
        <w:rPr>
          <w:color w:val="000000"/>
          <w:kern w:val="24"/>
          <w:sz w:val="28"/>
          <w:szCs w:val="28"/>
        </w:rPr>
        <w:t>кружки «Творческая мастерская», «Компьютерная азбука», «Хочу всё знать», «Скандинавская ходьба».</w:t>
      </w:r>
    </w:p>
    <w:p w:rsidR="00EA6A28" w:rsidRPr="00072A6F" w:rsidRDefault="00EA6A28" w:rsidP="005C311F">
      <w:pPr>
        <w:pStyle w:val="af4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0000"/>
          <w:kern w:val="24"/>
          <w:sz w:val="28"/>
          <w:szCs w:val="28"/>
        </w:rPr>
      </w:pPr>
      <w:r w:rsidRPr="00072A6F">
        <w:rPr>
          <w:color w:val="000000"/>
          <w:kern w:val="24"/>
          <w:sz w:val="28"/>
          <w:szCs w:val="28"/>
        </w:rPr>
        <w:t xml:space="preserve"> В 2017 году открылись новые клубы: «Грация» и «ЗОЖ».</w:t>
      </w:r>
    </w:p>
    <w:p w:rsidR="00EA6A28" w:rsidRPr="00072A6F" w:rsidRDefault="00EA6A28" w:rsidP="005C311F">
      <w:pPr>
        <w:pStyle w:val="af4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0000"/>
          <w:kern w:val="24"/>
          <w:sz w:val="28"/>
          <w:szCs w:val="28"/>
        </w:rPr>
      </w:pPr>
      <w:r w:rsidRPr="00072A6F">
        <w:rPr>
          <w:color w:val="000000"/>
          <w:kern w:val="24"/>
          <w:sz w:val="28"/>
          <w:szCs w:val="28"/>
        </w:rPr>
        <w:t xml:space="preserve">На занятиях наши получатели социальных услуг не только поддерживают хорошую физическую форму, но и развивают свою пластику, гибкость, исправляют осанку и, что очень важно для их возраста, укрепляют мышечный корсет. </w:t>
      </w:r>
    </w:p>
    <w:p w:rsidR="00047A0C" w:rsidRPr="00072A6F" w:rsidRDefault="00EA6A28" w:rsidP="00F93DBB">
      <w:pPr>
        <w:pStyle w:val="af4"/>
        <w:spacing w:before="0" w:beforeAutospacing="0" w:after="0" w:afterAutospacing="0"/>
        <w:jc w:val="both"/>
        <w:rPr>
          <w:i/>
          <w:color w:val="000000"/>
          <w:kern w:val="24"/>
          <w:sz w:val="28"/>
          <w:szCs w:val="28"/>
        </w:rPr>
      </w:pPr>
      <w:r w:rsidRPr="00072A6F">
        <w:rPr>
          <w:color w:val="000000"/>
          <w:kern w:val="24"/>
          <w:sz w:val="28"/>
          <w:szCs w:val="28"/>
        </w:rPr>
        <w:t xml:space="preserve">     Также необходимо отметить, что в отчетном периоде увеличилось количество партнеров, организаций и коллективов, </w:t>
      </w:r>
      <w:r w:rsidR="00047A0C" w:rsidRPr="00072A6F">
        <w:rPr>
          <w:color w:val="000000"/>
          <w:kern w:val="24"/>
          <w:sz w:val="28"/>
          <w:szCs w:val="28"/>
        </w:rPr>
        <w:t xml:space="preserve">а также </w:t>
      </w:r>
      <w:r w:rsidRPr="00072A6F">
        <w:rPr>
          <w:color w:val="000000"/>
          <w:kern w:val="24"/>
          <w:sz w:val="28"/>
          <w:szCs w:val="28"/>
        </w:rPr>
        <w:t xml:space="preserve">волонтеров, с которыми мы сотрудничаем на благотворительной основе. </w:t>
      </w:r>
    </w:p>
    <w:p w:rsidR="00382CB3" w:rsidRPr="00072A6F" w:rsidRDefault="00EA6A28" w:rsidP="005C311F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Разнообразие предлагаемых культурно-массовых мероприятий позволило в 2017 году привлечь большее количество друзей. И на конец года их уже </w:t>
      </w:r>
      <w:r w:rsidR="00047A0C"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стало </w:t>
      </w:r>
      <w:r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бол</w:t>
      </w:r>
      <w:r w:rsidR="00047A0C"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е</w:t>
      </w:r>
      <w:r w:rsidRPr="00072A6F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е 1 тысячи. </w:t>
      </w:r>
    </w:p>
    <w:p w:rsidR="005C311F" w:rsidRPr="00072A6F" w:rsidRDefault="005C311F" w:rsidP="00DD717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A6F">
        <w:rPr>
          <w:kern w:val="24"/>
          <w:sz w:val="28"/>
          <w:szCs w:val="28"/>
        </w:rPr>
        <w:t>В ноябре 2017 года стартовал совместный замечательный образовательный проект «Серебряный университет».  Его у</w:t>
      </w:r>
      <w:r w:rsidRPr="00072A6F">
        <w:rPr>
          <w:sz w:val="28"/>
          <w:szCs w:val="28"/>
          <w:shd w:val="clear" w:color="auto" w:fill="FFFFFF"/>
        </w:rPr>
        <w:t>частники– мужчины старше 60 лет и женщины от 55 лет.</w:t>
      </w:r>
      <w:r w:rsidRPr="00072A6F">
        <w:rPr>
          <w:sz w:val="28"/>
          <w:szCs w:val="28"/>
        </w:rPr>
        <w:t xml:space="preserve"> Это </w:t>
      </w:r>
      <w:r w:rsidR="00047A0C" w:rsidRPr="00072A6F">
        <w:rPr>
          <w:sz w:val="28"/>
          <w:szCs w:val="28"/>
        </w:rPr>
        <w:t xml:space="preserve">совместная </w:t>
      </w:r>
      <w:r w:rsidRPr="00072A6F">
        <w:rPr>
          <w:sz w:val="28"/>
          <w:szCs w:val="28"/>
        </w:rPr>
        <w:t>программ</w:t>
      </w:r>
      <w:r w:rsidR="00047A0C" w:rsidRPr="00072A6F">
        <w:rPr>
          <w:sz w:val="28"/>
          <w:szCs w:val="28"/>
        </w:rPr>
        <w:t>а</w:t>
      </w:r>
      <w:r w:rsidRPr="00072A6F">
        <w:rPr>
          <w:sz w:val="28"/>
          <w:szCs w:val="28"/>
        </w:rPr>
        <w:t> Департамента труда и социальной защиты населения города Москвы</w:t>
      </w:r>
      <w:r w:rsidR="00047A0C" w:rsidRPr="00072A6F">
        <w:rPr>
          <w:sz w:val="28"/>
          <w:szCs w:val="28"/>
        </w:rPr>
        <w:t xml:space="preserve">, </w:t>
      </w:r>
      <w:r w:rsidRPr="00072A6F">
        <w:rPr>
          <w:sz w:val="28"/>
          <w:szCs w:val="28"/>
        </w:rPr>
        <w:t xml:space="preserve">Московской городской общественной организации пенсионеров, ветеранов войны, труда, Вооруженных сил и правоохранительных органов, Государственного автономного образовательного учреждения высшего образования города Москвы «Московский городской педагогический университет». </w:t>
      </w:r>
    </w:p>
    <w:p w:rsidR="005C311F" w:rsidRPr="00072A6F" w:rsidRDefault="005C311F" w:rsidP="005C311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A6F">
        <w:rPr>
          <w:sz w:val="28"/>
          <w:szCs w:val="28"/>
        </w:rPr>
        <w:t>Для чего нам такой уникальный проект? </w:t>
      </w:r>
    </w:p>
    <w:p w:rsidR="00E95970" w:rsidRPr="00072A6F" w:rsidRDefault="005C311F" w:rsidP="005C311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A6F">
        <w:rPr>
          <w:sz w:val="28"/>
          <w:szCs w:val="28"/>
        </w:rPr>
        <w:lastRenderedPageBreak/>
        <w:t xml:space="preserve">В «Серебряном университете» пенсионеры не только интересно проводят время. Здесь созданы все условия для профессионального и </w:t>
      </w:r>
      <w:r w:rsidR="00E95970" w:rsidRPr="00072A6F">
        <w:rPr>
          <w:sz w:val="28"/>
          <w:szCs w:val="28"/>
        </w:rPr>
        <w:t>заинтересованного</w:t>
      </w:r>
      <w:r w:rsidRPr="00072A6F">
        <w:rPr>
          <w:sz w:val="28"/>
          <w:szCs w:val="28"/>
        </w:rPr>
        <w:t xml:space="preserve"> долголетия. </w:t>
      </w:r>
    </w:p>
    <w:p w:rsidR="005C311F" w:rsidRPr="00072A6F" w:rsidRDefault="005C311F" w:rsidP="005C311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A6F">
        <w:rPr>
          <w:sz w:val="28"/>
          <w:szCs w:val="28"/>
        </w:rPr>
        <w:t xml:space="preserve">Приобретаются знания и навыки, повышающие качество жизни: освоение компьютера и мобильных приложений, изучение иностранных языков, основ финансовой и правовой грамотности. </w:t>
      </w:r>
    </w:p>
    <w:p w:rsidR="005C311F" w:rsidRPr="00072A6F" w:rsidRDefault="005C311F" w:rsidP="005C311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A6F">
        <w:rPr>
          <w:sz w:val="28"/>
          <w:szCs w:val="28"/>
        </w:rPr>
        <w:t>В "Серебряном университете" можно получить профессию няни, изготовителя кукол или озеленителя городских территорий. </w:t>
      </w:r>
    </w:p>
    <w:p w:rsidR="005C311F" w:rsidRPr="00072A6F" w:rsidRDefault="005C311F" w:rsidP="005C311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72A6F">
        <w:rPr>
          <w:sz w:val="28"/>
          <w:szCs w:val="28"/>
          <w:shd w:val="clear" w:color="auto" w:fill="FFFFFF"/>
        </w:rPr>
        <w:t xml:space="preserve">Слушатели преклонного возраста зачислялись на один из пяти факультетов: гуманитарный, массовых коммуникаций и информатики, культуры и творчества, здоровья и безопасности или психологической поддержки личности. </w:t>
      </w:r>
    </w:p>
    <w:p w:rsidR="00DD717F" w:rsidRPr="00072A6F" w:rsidRDefault="00DD717F" w:rsidP="00DD717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 w:val="0"/>
          <w:color w:val="000000"/>
          <w:sz w:val="28"/>
          <w:szCs w:val="28"/>
        </w:rPr>
      </w:pPr>
      <w:r w:rsidRPr="00072A6F">
        <w:rPr>
          <w:rFonts w:ascii="Times New Roman" w:hAnsi="Times New Roman" w:cs="Times New Roman"/>
          <w:i w:val="0"/>
          <w:color w:val="000000" w:themeColor="dark1"/>
          <w:kern w:val="24"/>
          <w:sz w:val="28"/>
          <w:szCs w:val="28"/>
        </w:rPr>
        <w:t>В 2017 году мы приступили к с</w:t>
      </w:r>
      <w:r w:rsidRPr="00072A6F">
        <w:rPr>
          <w:rFonts w:ascii="Times New Roman" w:eastAsiaTheme="minorEastAsia" w:hAnsi="Times New Roman" w:cs="Times New Roman"/>
          <w:bCs/>
          <w:i w:val="0"/>
          <w:color w:val="000000"/>
          <w:sz w:val="28"/>
          <w:szCs w:val="28"/>
        </w:rPr>
        <w:t xml:space="preserve">озданию новых связей - контактов для расширения границ индивидуальных возможностей и инициатив жителей, дальнейшего взаимодействия и развития партнерских отношений с культурно - досуговыми, спортивными,  образовательными, религиозными организациями, НКО района. </w:t>
      </w:r>
    </w:p>
    <w:p w:rsidR="00DD717F" w:rsidRPr="00072A6F" w:rsidRDefault="00DD717F" w:rsidP="00923A2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 w:val="0"/>
          <w:sz w:val="28"/>
          <w:szCs w:val="28"/>
        </w:rPr>
      </w:pPr>
      <w:r w:rsidRPr="00072A6F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«Территория Возможностей»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- это новый формат мероприятий, цел</w:t>
      </w:r>
      <w:r w:rsidR="00E95970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ь которого создание территории е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динства и возможностей округа, объединение и налаживание партнерских и межведомственных связей между организациями Юго-Восточного административного округа, активизация волонтерской деятельности, выявление инициатив </w:t>
      </w:r>
      <w:r w:rsidR="00E95970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каждого человека 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подкреплением объявленны</w:t>
      </w:r>
      <w:r w:rsidR="00E95970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ми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действи</w:t>
      </w:r>
      <w:r w:rsidR="00510008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ями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</w:t>
      </w:r>
      <w:r w:rsidR="00510008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конечно же</w:t>
      </w:r>
      <w:r w:rsidR="00510008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информирование жителей о</w:t>
      </w:r>
      <w:r w:rsidR="00510008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работе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отделений</w:t>
      </w:r>
      <w:r w:rsidR="00510008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дневного пребывания в новом формате социальных</w:t>
      </w:r>
      <w:r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коммуникаци</w:t>
      </w:r>
      <w:r w:rsidR="00510008" w:rsidRPr="00072A6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й.</w:t>
      </w:r>
    </w:p>
    <w:p w:rsidR="00EA6A28" w:rsidRPr="00072A6F" w:rsidRDefault="00822F95" w:rsidP="00822F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 w:val="0"/>
          <w:color w:val="000000"/>
          <w:sz w:val="28"/>
          <w:szCs w:val="28"/>
        </w:rPr>
      </w:pPr>
      <w:r w:rsidRPr="00072A6F">
        <w:rPr>
          <w:rFonts w:ascii="Times New Roman" w:eastAsiaTheme="minorEastAsia" w:hAnsi="Times New Roman" w:cs="Times New Roman"/>
          <w:bCs/>
          <w:i w:val="0"/>
          <w:color w:val="000000"/>
          <w:sz w:val="28"/>
          <w:szCs w:val="28"/>
        </w:rPr>
        <w:t>По итогам 2017 года Центр социального обслуживания постепенно превращается в центр притяжения жителей, где каждый найдет применение своим творческим способностям, сможет найти друзей и единомышленников, рядом с которыми почувствует, что богат разными талантами</w:t>
      </w:r>
      <w:r w:rsidR="00510008" w:rsidRPr="00072A6F">
        <w:rPr>
          <w:rFonts w:ascii="Times New Roman" w:eastAsiaTheme="minorEastAsia" w:hAnsi="Times New Roman" w:cs="Times New Roman"/>
          <w:bCs/>
          <w:i w:val="0"/>
          <w:color w:val="000000"/>
          <w:sz w:val="28"/>
          <w:szCs w:val="28"/>
        </w:rPr>
        <w:t>,</w:t>
      </w:r>
      <w:r w:rsidRPr="00072A6F">
        <w:rPr>
          <w:rFonts w:ascii="Times New Roman" w:eastAsiaTheme="minorEastAsia" w:hAnsi="Times New Roman" w:cs="Times New Roman"/>
          <w:bCs/>
          <w:i w:val="0"/>
          <w:color w:val="000000"/>
          <w:sz w:val="28"/>
          <w:szCs w:val="28"/>
        </w:rPr>
        <w:t xml:space="preserve"> что готов делиться ими с соседями, земляками, а третий возраст – это лучшая половина жизни.</w:t>
      </w:r>
    </w:p>
    <w:p w:rsidR="00B9240C" w:rsidRPr="00072A6F" w:rsidRDefault="00B9240C" w:rsidP="00B9240C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i w:val="0"/>
          <w:color w:val="000000"/>
          <w:sz w:val="28"/>
          <w:szCs w:val="28"/>
        </w:rPr>
      </w:pPr>
    </w:p>
    <w:p w:rsidR="00510008" w:rsidRPr="00072A6F" w:rsidRDefault="00B9240C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 учетом прироста 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населения в районе, расширения круга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запрос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ов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жителей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2017 году началось 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долгожданное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строительство нового здания для филиала «Некрасовка» по адресу: </w:t>
      </w:r>
      <w:r w:rsidRPr="00072A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ул. 1-я Вольская, д. 9</w:t>
      </w:r>
      <w:r w:rsidR="00923A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72A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корп.1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</w:p>
    <w:p w:rsidR="00510008" w:rsidRPr="00072A6F" w:rsidRDefault="00B9240C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Это 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будет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3-х-этажное здание общей площадью 3000 кв. м.</w:t>
      </w:r>
    </w:p>
    <w:p w:rsidR="00510008" w:rsidRPr="00072A6F" w:rsidRDefault="00510008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1-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й этаж: ОСРИ, </w:t>
      </w:r>
    </w:p>
    <w:p w:rsidR="00510008" w:rsidRPr="00072A6F" w:rsidRDefault="00510008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2 -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й этаж: ОСО и ОСРДИ, </w:t>
      </w:r>
    </w:p>
    <w:p w:rsidR="00510008" w:rsidRPr="00072A6F" w:rsidRDefault="00510008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3-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й этаж администрация, ОДП. </w:t>
      </w:r>
    </w:p>
    <w:p w:rsidR="00510008" w:rsidRPr="00072A6F" w:rsidRDefault="00B9240C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Здание 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будет полностью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приспособлено для маломобильных групп населения, оборудовано 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дву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мя лифтами + 1 технически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 лифтом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для пищеблока. </w:t>
      </w:r>
    </w:p>
    <w:p w:rsidR="00510008" w:rsidRPr="00072A6F" w:rsidRDefault="00510008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Инженерные коммуникации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разместятся в 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техническо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подполье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B9240C" w:rsidRPr="00072A6F" w:rsidRDefault="00510008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с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обстве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нная благоустроенная территория с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площадь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ю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участка под строительство 0,4 га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- это просто воплощенная мечта</w:t>
      </w:r>
      <w:r w:rsidR="00B9240C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 </w:t>
      </w:r>
    </w:p>
    <w:p w:rsidR="00510008" w:rsidRPr="00072A6F" w:rsidRDefault="00B9240C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Этапы строительства: до конца 2017 года возведение монолита. Март 2018- завершение прокладки инженерны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коммуникаций, май2018 - сдача объекта в эксплуатацию. </w:t>
      </w:r>
    </w:p>
    <w:p w:rsidR="00B9240C" w:rsidRPr="00072A6F" w:rsidRDefault="00B9240C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Здание 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будет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сда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но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эксплуатацию</w:t>
      </w:r>
      <w:r w:rsidR="00510008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укомплектованное технологическим оборудованием и мебелью.</w:t>
      </w:r>
    </w:p>
    <w:p w:rsidR="00382E31" w:rsidRDefault="00382E31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Таким образом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филиал «Некрасовка» станет не просто Центром социального обслуживания, а одним из лучших, специализированных учреждений, которое будет наполнено заботой, вниманием и любовью к людям, в котором и сотрудники и посетители </w:t>
      </w:r>
      <w:r w:rsidR="00E47F76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станут</w:t>
      </w:r>
      <w:r w:rsidR="00923A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E47F76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не только 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добрыми друзьями</w:t>
      </w:r>
      <w:r w:rsidR="00E47F76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но</w:t>
      </w:r>
      <w:r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r w:rsidR="00E47F76" w:rsidRPr="00072A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близкими по духу людьми.</w:t>
      </w:r>
    </w:p>
    <w:p w:rsidR="00923A28" w:rsidRDefault="00923A28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23A28" w:rsidRPr="00072A6F" w:rsidRDefault="00923A28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B9240C" w:rsidRPr="00072A6F" w:rsidRDefault="00B9240C" w:rsidP="00B92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sectPr w:rsidR="00B9240C" w:rsidRPr="00072A6F" w:rsidSect="00072A6F">
      <w:headerReference w:type="default" r:id="rId9"/>
      <w:footerReference w:type="default" r:id="rId10"/>
      <w:pgSz w:w="11906" w:h="16838"/>
      <w:pgMar w:top="284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6D" w:rsidRDefault="002F776D" w:rsidP="00DC1F60">
      <w:pPr>
        <w:spacing w:after="0" w:line="240" w:lineRule="auto"/>
      </w:pPr>
      <w:r>
        <w:separator/>
      </w:r>
    </w:p>
  </w:endnote>
  <w:endnote w:type="continuationSeparator" w:id="1">
    <w:p w:rsidR="002F776D" w:rsidRDefault="002F776D" w:rsidP="00D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7347"/>
      <w:docPartObj>
        <w:docPartGallery w:val="Page Numbers (Bottom of Page)"/>
        <w:docPartUnique/>
      </w:docPartObj>
    </w:sdtPr>
    <w:sdtContent>
      <w:p w:rsidR="00DC1F60" w:rsidRDefault="007467B9">
        <w:pPr>
          <w:pStyle w:val="af8"/>
          <w:jc w:val="center"/>
        </w:pPr>
        <w:fldSimple w:instr=" PAGE   \* MERGEFORMAT ">
          <w:r w:rsidR="00923A28">
            <w:rPr>
              <w:noProof/>
            </w:rPr>
            <w:t>8</w:t>
          </w:r>
        </w:fldSimple>
      </w:p>
    </w:sdtContent>
  </w:sdt>
  <w:p w:rsidR="00DC1F60" w:rsidRDefault="00DC1F6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6D" w:rsidRDefault="002F776D" w:rsidP="00DC1F60">
      <w:pPr>
        <w:spacing w:after="0" w:line="240" w:lineRule="auto"/>
      </w:pPr>
      <w:r>
        <w:separator/>
      </w:r>
    </w:p>
  </w:footnote>
  <w:footnote w:type="continuationSeparator" w:id="1">
    <w:p w:rsidR="002F776D" w:rsidRDefault="002F776D" w:rsidP="00DC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60" w:rsidRDefault="00DC1F60">
    <w:pPr>
      <w:pStyle w:val="af6"/>
      <w:jc w:val="right"/>
    </w:pPr>
  </w:p>
  <w:p w:rsidR="00DC1F60" w:rsidRDefault="00DC1F6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92"/>
    <w:multiLevelType w:val="hybridMultilevel"/>
    <w:tmpl w:val="8BB4FF74"/>
    <w:lvl w:ilvl="0" w:tplc="9F9A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6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6B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C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A1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4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22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4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F56DDF"/>
    <w:multiLevelType w:val="hybridMultilevel"/>
    <w:tmpl w:val="9E743CAC"/>
    <w:lvl w:ilvl="0" w:tplc="239A5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C0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0C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26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EE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81A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009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0B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83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40654"/>
    <w:multiLevelType w:val="hybridMultilevel"/>
    <w:tmpl w:val="C5026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8C6318"/>
    <w:multiLevelType w:val="multilevel"/>
    <w:tmpl w:val="DD6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558"/>
    <w:multiLevelType w:val="hybridMultilevel"/>
    <w:tmpl w:val="77F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10B2"/>
    <w:multiLevelType w:val="hybridMultilevel"/>
    <w:tmpl w:val="58785216"/>
    <w:lvl w:ilvl="0" w:tplc="AFE2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4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4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E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CD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A9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2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6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8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D475A9"/>
    <w:multiLevelType w:val="hybridMultilevel"/>
    <w:tmpl w:val="41F25D12"/>
    <w:lvl w:ilvl="0" w:tplc="FFAC2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04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8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C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E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A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C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040DB6"/>
    <w:multiLevelType w:val="hybridMultilevel"/>
    <w:tmpl w:val="819265A6"/>
    <w:lvl w:ilvl="0" w:tplc="ED5A4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4A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056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9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65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E38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20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A57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A8F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1D7168"/>
    <w:multiLevelType w:val="hybridMultilevel"/>
    <w:tmpl w:val="CBD0757E"/>
    <w:lvl w:ilvl="0" w:tplc="E332B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CB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2E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09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2A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8D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0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C5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E8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7F2688"/>
    <w:multiLevelType w:val="hybridMultilevel"/>
    <w:tmpl w:val="B20036EA"/>
    <w:lvl w:ilvl="0" w:tplc="B33463B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4BBB197D"/>
    <w:multiLevelType w:val="hybridMultilevel"/>
    <w:tmpl w:val="6830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54DF"/>
    <w:multiLevelType w:val="hybridMultilevel"/>
    <w:tmpl w:val="7CCE7D66"/>
    <w:lvl w:ilvl="0" w:tplc="3872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C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CC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4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4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2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1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AF5A3E"/>
    <w:multiLevelType w:val="hybridMultilevel"/>
    <w:tmpl w:val="6AC22320"/>
    <w:lvl w:ilvl="0" w:tplc="9C20F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3E0FED"/>
    <w:multiLevelType w:val="hybridMultilevel"/>
    <w:tmpl w:val="33EEA9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5B819E4"/>
    <w:multiLevelType w:val="hybridMultilevel"/>
    <w:tmpl w:val="0B88BB06"/>
    <w:lvl w:ilvl="0" w:tplc="68666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85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AA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A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C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CB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CF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83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DD38B3"/>
    <w:multiLevelType w:val="hybridMultilevel"/>
    <w:tmpl w:val="32983A7E"/>
    <w:lvl w:ilvl="0" w:tplc="A7BC8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9D713C"/>
    <w:multiLevelType w:val="hybridMultilevel"/>
    <w:tmpl w:val="946ECCF2"/>
    <w:lvl w:ilvl="0" w:tplc="14009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E7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28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61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85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67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25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81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64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71037B"/>
    <w:multiLevelType w:val="hybridMultilevel"/>
    <w:tmpl w:val="86700FC4"/>
    <w:lvl w:ilvl="0" w:tplc="768A1A5C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1"/>
  </w:num>
  <w:num w:numId="15">
    <w:abstractNumId w:val="4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DA6"/>
    <w:rsid w:val="00021A95"/>
    <w:rsid w:val="000336D3"/>
    <w:rsid w:val="00047A0C"/>
    <w:rsid w:val="0005091D"/>
    <w:rsid w:val="000512AF"/>
    <w:rsid w:val="00062ABF"/>
    <w:rsid w:val="00072A6F"/>
    <w:rsid w:val="000820C4"/>
    <w:rsid w:val="000C4502"/>
    <w:rsid w:val="00104419"/>
    <w:rsid w:val="00123BF1"/>
    <w:rsid w:val="00133DDE"/>
    <w:rsid w:val="001700F4"/>
    <w:rsid w:val="001724FE"/>
    <w:rsid w:val="001A2EBB"/>
    <w:rsid w:val="001B37FA"/>
    <w:rsid w:val="001B538E"/>
    <w:rsid w:val="001D66E0"/>
    <w:rsid w:val="00204163"/>
    <w:rsid w:val="00214629"/>
    <w:rsid w:val="00221393"/>
    <w:rsid w:val="0022734C"/>
    <w:rsid w:val="00235662"/>
    <w:rsid w:val="0024123E"/>
    <w:rsid w:val="0026494C"/>
    <w:rsid w:val="002A775D"/>
    <w:rsid w:val="002F0DEC"/>
    <w:rsid w:val="002F49ED"/>
    <w:rsid w:val="002F776D"/>
    <w:rsid w:val="00301981"/>
    <w:rsid w:val="00322808"/>
    <w:rsid w:val="00323271"/>
    <w:rsid w:val="003266A9"/>
    <w:rsid w:val="00344072"/>
    <w:rsid w:val="00354BFC"/>
    <w:rsid w:val="00377B5D"/>
    <w:rsid w:val="00382CB3"/>
    <w:rsid w:val="00382E31"/>
    <w:rsid w:val="003B4AA3"/>
    <w:rsid w:val="003D0733"/>
    <w:rsid w:val="003E26ED"/>
    <w:rsid w:val="003E66C5"/>
    <w:rsid w:val="0044286B"/>
    <w:rsid w:val="00445764"/>
    <w:rsid w:val="00457ACF"/>
    <w:rsid w:val="00473E7F"/>
    <w:rsid w:val="00483A79"/>
    <w:rsid w:val="0048668F"/>
    <w:rsid w:val="004D07CC"/>
    <w:rsid w:val="004D335F"/>
    <w:rsid w:val="005002E6"/>
    <w:rsid w:val="00510008"/>
    <w:rsid w:val="00513030"/>
    <w:rsid w:val="0058284B"/>
    <w:rsid w:val="005C311F"/>
    <w:rsid w:val="005C4615"/>
    <w:rsid w:val="005F15C8"/>
    <w:rsid w:val="005F258B"/>
    <w:rsid w:val="006101F9"/>
    <w:rsid w:val="00613B04"/>
    <w:rsid w:val="0067198A"/>
    <w:rsid w:val="00673007"/>
    <w:rsid w:val="00677E2F"/>
    <w:rsid w:val="00694A00"/>
    <w:rsid w:val="00695559"/>
    <w:rsid w:val="006A01EB"/>
    <w:rsid w:val="006A3A49"/>
    <w:rsid w:val="006B601E"/>
    <w:rsid w:val="006B6A2E"/>
    <w:rsid w:val="006C60BB"/>
    <w:rsid w:val="006C76A4"/>
    <w:rsid w:val="006E5093"/>
    <w:rsid w:val="006F41E4"/>
    <w:rsid w:val="0073295A"/>
    <w:rsid w:val="00740DC8"/>
    <w:rsid w:val="007467B9"/>
    <w:rsid w:val="007648DC"/>
    <w:rsid w:val="00771430"/>
    <w:rsid w:val="007777CC"/>
    <w:rsid w:val="00793DD0"/>
    <w:rsid w:val="007A5594"/>
    <w:rsid w:val="007C1A0E"/>
    <w:rsid w:val="008030FE"/>
    <w:rsid w:val="00822345"/>
    <w:rsid w:val="00822F95"/>
    <w:rsid w:val="008513C7"/>
    <w:rsid w:val="00866363"/>
    <w:rsid w:val="00897AC4"/>
    <w:rsid w:val="008A3519"/>
    <w:rsid w:val="008B513D"/>
    <w:rsid w:val="008C24BF"/>
    <w:rsid w:val="008C7452"/>
    <w:rsid w:val="008C7A3A"/>
    <w:rsid w:val="008D56D7"/>
    <w:rsid w:val="008F3BC1"/>
    <w:rsid w:val="0090355E"/>
    <w:rsid w:val="009134A3"/>
    <w:rsid w:val="00915B4A"/>
    <w:rsid w:val="00923A28"/>
    <w:rsid w:val="009460F1"/>
    <w:rsid w:val="00972784"/>
    <w:rsid w:val="00987BCF"/>
    <w:rsid w:val="00993CEE"/>
    <w:rsid w:val="009A1F60"/>
    <w:rsid w:val="009B0145"/>
    <w:rsid w:val="009C781B"/>
    <w:rsid w:val="009F322F"/>
    <w:rsid w:val="00A1510C"/>
    <w:rsid w:val="00A15D9E"/>
    <w:rsid w:val="00A26A1A"/>
    <w:rsid w:val="00A31BB6"/>
    <w:rsid w:val="00A32A4A"/>
    <w:rsid w:val="00A519E5"/>
    <w:rsid w:val="00A54383"/>
    <w:rsid w:val="00A776B2"/>
    <w:rsid w:val="00A91398"/>
    <w:rsid w:val="00A94D3F"/>
    <w:rsid w:val="00AA2DE5"/>
    <w:rsid w:val="00AB653C"/>
    <w:rsid w:val="00AB6E27"/>
    <w:rsid w:val="00AF442C"/>
    <w:rsid w:val="00B055FF"/>
    <w:rsid w:val="00B34A01"/>
    <w:rsid w:val="00B47F04"/>
    <w:rsid w:val="00B6073D"/>
    <w:rsid w:val="00B747BD"/>
    <w:rsid w:val="00B83923"/>
    <w:rsid w:val="00B84C50"/>
    <w:rsid w:val="00B9240C"/>
    <w:rsid w:val="00B977F7"/>
    <w:rsid w:val="00C02AB6"/>
    <w:rsid w:val="00C2176B"/>
    <w:rsid w:val="00C263E8"/>
    <w:rsid w:val="00C626BF"/>
    <w:rsid w:val="00C73C17"/>
    <w:rsid w:val="00C95E94"/>
    <w:rsid w:val="00CC2DC7"/>
    <w:rsid w:val="00D1005E"/>
    <w:rsid w:val="00D27725"/>
    <w:rsid w:val="00D40DA6"/>
    <w:rsid w:val="00D71A5D"/>
    <w:rsid w:val="00D81430"/>
    <w:rsid w:val="00D946E6"/>
    <w:rsid w:val="00DC1F60"/>
    <w:rsid w:val="00DC3503"/>
    <w:rsid w:val="00DD1DB3"/>
    <w:rsid w:val="00DD26FF"/>
    <w:rsid w:val="00DD4334"/>
    <w:rsid w:val="00DD717F"/>
    <w:rsid w:val="00DE02FC"/>
    <w:rsid w:val="00E046CB"/>
    <w:rsid w:val="00E30189"/>
    <w:rsid w:val="00E31D73"/>
    <w:rsid w:val="00E34E22"/>
    <w:rsid w:val="00E47F76"/>
    <w:rsid w:val="00E50BB9"/>
    <w:rsid w:val="00E5269F"/>
    <w:rsid w:val="00E84A11"/>
    <w:rsid w:val="00E95970"/>
    <w:rsid w:val="00EA6A28"/>
    <w:rsid w:val="00EB1D48"/>
    <w:rsid w:val="00EB5C6A"/>
    <w:rsid w:val="00EC390E"/>
    <w:rsid w:val="00EC595F"/>
    <w:rsid w:val="00ED5D85"/>
    <w:rsid w:val="00EF20F2"/>
    <w:rsid w:val="00F17BEC"/>
    <w:rsid w:val="00F42C0F"/>
    <w:rsid w:val="00F51E9C"/>
    <w:rsid w:val="00F56509"/>
    <w:rsid w:val="00F87878"/>
    <w:rsid w:val="00F902CA"/>
    <w:rsid w:val="00F93DBB"/>
    <w:rsid w:val="00FC6BAE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57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7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7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7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7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7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57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57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57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57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57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57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57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57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57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5764"/>
    <w:rPr>
      <w:b/>
      <w:bCs/>
      <w:spacing w:val="0"/>
    </w:rPr>
  </w:style>
  <w:style w:type="character" w:styleId="a9">
    <w:name w:val="Emphasis"/>
    <w:uiPriority w:val="20"/>
    <w:qFormat/>
    <w:rsid w:val="004457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57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6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57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57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57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57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57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57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57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57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576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D4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5">
    <w:name w:val="Table Grid"/>
    <w:basedOn w:val="a1"/>
    <w:uiPriority w:val="59"/>
    <w:rsid w:val="00D4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94D3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i w:val="0"/>
      <w:iCs w:val="0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94D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paragraph" w:customStyle="1" w:styleId="23">
    <w:name w:val="Абзац списка2"/>
    <w:basedOn w:val="a"/>
    <w:rsid w:val="00EC595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i w:val="0"/>
      <w:iCs w:val="0"/>
      <w:sz w:val="24"/>
      <w:szCs w:val="24"/>
      <w:lang w:eastAsia="ar-SA"/>
    </w:rPr>
  </w:style>
  <w:style w:type="character" w:customStyle="1" w:styleId="s3">
    <w:name w:val="s3"/>
    <w:basedOn w:val="a0"/>
    <w:rsid w:val="00F87878"/>
  </w:style>
  <w:style w:type="character" w:customStyle="1" w:styleId="js-extracted-address">
    <w:name w:val="js-extracted-address"/>
    <w:basedOn w:val="a0"/>
    <w:rsid w:val="00B9240C"/>
  </w:style>
  <w:style w:type="character" w:customStyle="1" w:styleId="mail-message-map-nobreak">
    <w:name w:val="mail-message-map-nobreak"/>
    <w:basedOn w:val="a0"/>
    <w:rsid w:val="00B9240C"/>
  </w:style>
  <w:style w:type="paragraph" w:styleId="af6">
    <w:name w:val="header"/>
    <w:basedOn w:val="a"/>
    <w:link w:val="af7"/>
    <w:uiPriority w:val="99"/>
    <w:unhideWhenUsed/>
    <w:rsid w:val="00DC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C1F60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C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C1F60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57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7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7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7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7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7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57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57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57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57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57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57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57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57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57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5764"/>
    <w:rPr>
      <w:b/>
      <w:bCs/>
      <w:spacing w:val="0"/>
    </w:rPr>
  </w:style>
  <w:style w:type="character" w:styleId="a9">
    <w:name w:val="Emphasis"/>
    <w:uiPriority w:val="20"/>
    <w:qFormat/>
    <w:rsid w:val="004457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57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6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57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57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57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57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57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57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57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57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576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D4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5">
    <w:name w:val="Table Grid"/>
    <w:basedOn w:val="a1"/>
    <w:uiPriority w:val="59"/>
    <w:rsid w:val="00D4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94D3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i w:val="0"/>
      <w:iCs w:val="0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94D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paragraph" w:customStyle="1" w:styleId="23">
    <w:name w:val="Абзац списка2"/>
    <w:basedOn w:val="a"/>
    <w:rsid w:val="00EC595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i w:val="0"/>
      <w:iCs w:val="0"/>
      <w:sz w:val="24"/>
      <w:szCs w:val="24"/>
      <w:lang w:eastAsia="ar-SA"/>
    </w:rPr>
  </w:style>
  <w:style w:type="character" w:customStyle="1" w:styleId="s3">
    <w:name w:val="s3"/>
    <w:basedOn w:val="a0"/>
    <w:rsid w:val="00F87878"/>
  </w:style>
  <w:style w:type="character" w:customStyle="1" w:styleId="js-extracted-address">
    <w:name w:val="js-extracted-address"/>
    <w:basedOn w:val="a0"/>
    <w:rsid w:val="00B9240C"/>
  </w:style>
  <w:style w:type="character" w:customStyle="1" w:styleId="mail-message-map-nobreak">
    <w:name w:val="mail-message-map-nobreak"/>
    <w:basedOn w:val="a0"/>
    <w:rsid w:val="00B9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zn.ru/upload/documents/%D0%94%D0%BE%D0%BA%D0%BB%D0%B0%D0%B4_2014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00C0-0C50-434C-8BA9-28A28C10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Оля_ОС</dc:creator>
  <cp:keywords/>
  <dc:description/>
  <cp:lastModifiedBy>Людмила</cp:lastModifiedBy>
  <cp:revision>6</cp:revision>
  <cp:lastPrinted>2018-01-25T06:45:00Z</cp:lastPrinted>
  <dcterms:created xsi:type="dcterms:W3CDTF">2018-01-24T08:14:00Z</dcterms:created>
  <dcterms:modified xsi:type="dcterms:W3CDTF">2018-01-25T06:48:00Z</dcterms:modified>
</cp:coreProperties>
</file>