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88" w:rsidRPr="0063146A" w:rsidRDefault="006C4D88" w:rsidP="00A01379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14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</w:t>
      </w:r>
    </w:p>
    <w:p w:rsidR="006C4D88" w:rsidRPr="0063146A" w:rsidRDefault="006C4D88" w:rsidP="006C4D88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14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Главы управы района Некрасовка Е.С. Хромовой </w:t>
      </w:r>
    </w:p>
    <w:p w:rsidR="003F74FA" w:rsidRPr="0063146A" w:rsidRDefault="003F74FA" w:rsidP="006C4D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146A">
        <w:rPr>
          <w:rFonts w:ascii="Times New Roman" w:hAnsi="Times New Roman" w:cs="Times New Roman"/>
          <w:b/>
          <w:sz w:val="36"/>
          <w:szCs w:val="36"/>
        </w:rPr>
        <w:t>«</w:t>
      </w:r>
      <w:r w:rsidRPr="006314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результатах деятельности управы</w:t>
      </w:r>
    </w:p>
    <w:p w:rsidR="00C67DE6" w:rsidRPr="0063146A" w:rsidRDefault="003F74FA" w:rsidP="006C4D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14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 Некрасовка города Москвы в 201</w:t>
      </w:r>
      <w:r w:rsidR="007D0234" w:rsidRPr="006314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Pr="006314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году»</w:t>
      </w:r>
    </w:p>
    <w:p w:rsidR="006C4D88" w:rsidRPr="0063146A" w:rsidRDefault="006C4D88" w:rsidP="006C4D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649D" w:rsidRPr="00671AAB" w:rsidRDefault="00EC649D" w:rsidP="006C4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71AAB">
        <w:rPr>
          <w:rFonts w:ascii="Times New Roman" w:hAnsi="Times New Roman" w:cs="Times New Roman"/>
          <w:sz w:val="36"/>
          <w:szCs w:val="36"/>
        </w:rPr>
        <w:t>В соответствии с постановлением Правительства города Москвы от 10 сентября 2012  № 474-ПП «О порядке ежегодного заслушивания Советами депутатов муниципального округа отчета главы управы района и информации руководителей городских организаций», и законом города Москвы от 11.07.2012 № 39 «О наделении органов местного самоуправления муниципальных округов отдельными полномочиями города Москвы» пред</w:t>
      </w:r>
      <w:r w:rsidR="00671AAB" w:rsidRPr="00671AAB">
        <w:rPr>
          <w:rFonts w:ascii="Times New Roman" w:hAnsi="Times New Roman" w:cs="Times New Roman"/>
          <w:sz w:val="36"/>
          <w:szCs w:val="36"/>
        </w:rPr>
        <w:t>ставляет</w:t>
      </w:r>
      <w:r w:rsidRPr="00671AAB">
        <w:rPr>
          <w:rFonts w:ascii="Times New Roman" w:hAnsi="Times New Roman" w:cs="Times New Roman"/>
          <w:sz w:val="36"/>
          <w:szCs w:val="36"/>
        </w:rPr>
        <w:t>ся отчет «О результатах деятельности управы района Некрасовка города Москвы</w:t>
      </w:r>
      <w:r w:rsidR="007D0234" w:rsidRPr="00671AAB">
        <w:rPr>
          <w:rFonts w:ascii="Times New Roman" w:hAnsi="Times New Roman" w:cs="Times New Roman"/>
          <w:sz w:val="36"/>
          <w:szCs w:val="36"/>
        </w:rPr>
        <w:t xml:space="preserve"> в 2019</w:t>
      </w:r>
      <w:r w:rsidRPr="00671AAB">
        <w:rPr>
          <w:rFonts w:ascii="Times New Roman" w:hAnsi="Times New Roman" w:cs="Times New Roman"/>
          <w:sz w:val="36"/>
          <w:szCs w:val="36"/>
        </w:rPr>
        <w:t xml:space="preserve"> году».</w:t>
      </w:r>
      <w:proofErr w:type="gramEnd"/>
    </w:p>
    <w:p w:rsidR="003F74FA" w:rsidRPr="00671AAB" w:rsidRDefault="00C67DE6" w:rsidP="006C4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В</w:t>
      </w:r>
      <w:r w:rsidR="007D0234" w:rsidRPr="00671AAB">
        <w:rPr>
          <w:rFonts w:ascii="Times New Roman" w:hAnsi="Times New Roman" w:cs="Times New Roman"/>
          <w:sz w:val="36"/>
          <w:szCs w:val="36"/>
        </w:rPr>
        <w:t xml:space="preserve"> прошедшем году продолжилась интенсивная застройка </w:t>
      </w:r>
      <w:r w:rsidR="003F74FA" w:rsidRPr="00671AAB">
        <w:rPr>
          <w:rFonts w:ascii="Times New Roman" w:hAnsi="Times New Roman" w:cs="Times New Roman"/>
          <w:sz w:val="36"/>
          <w:szCs w:val="36"/>
        </w:rPr>
        <w:t>жилого массива</w:t>
      </w:r>
      <w:r w:rsidR="007D0234" w:rsidRPr="00671AAB">
        <w:rPr>
          <w:rFonts w:ascii="Times New Roman" w:hAnsi="Times New Roman" w:cs="Times New Roman"/>
          <w:sz w:val="36"/>
          <w:szCs w:val="36"/>
        </w:rPr>
        <w:t>, что привело к увеличению не только численности населения района, но и изменение в инфраструктуре</w:t>
      </w:r>
      <w:r w:rsidR="003F74FA" w:rsidRPr="00671AAB">
        <w:rPr>
          <w:rFonts w:ascii="Times New Roman" w:hAnsi="Times New Roman" w:cs="Times New Roman"/>
          <w:sz w:val="36"/>
          <w:szCs w:val="36"/>
        </w:rPr>
        <w:t>.</w:t>
      </w:r>
    </w:p>
    <w:p w:rsidR="00C67DE6" w:rsidRPr="00671AAB" w:rsidRDefault="00C67DE6" w:rsidP="006C4D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Общая площадь района </w:t>
      </w:r>
      <w:r w:rsidR="007D0234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осталась без изменений </w:t>
      </w: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1137,5 га </w:t>
      </w:r>
    </w:p>
    <w:p w:rsidR="00C67DE6" w:rsidRPr="00671AAB" w:rsidRDefault="007D0234" w:rsidP="006C4D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Возросло количество </w:t>
      </w:r>
      <w:r w:rsidR="00C67DE6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многоквартирных домов </w:t>
      </w:r>
      <w:r w:rsidR="008463A7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 </w:t>
      </w: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="00B07FD0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7</w:t>
      </w:r>
      <w:r w:rsidR="00951930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8, из них 167 находятся </w:t>
      </w: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51930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обслуживании 12 управляющих компаний. По 11 МКД не проведены открытые конкурсы по выборы управляющих компаний.</w:t>
      </w:r>
    </w:p>
    <w:p w:rsidR="00C67DE6" w:rsidRPr="00671AAB" w:rsidRDefault="00C67DE6" w:rsidP="006C4D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настоящее время в районе функционируют: </w:t>
      </w:r>
    </w:p>
    <w:p w:rsidR="00C67DE6" w:rsidRPr="00671AAB" w:rsidRDefault="001912F2" w:rsidP="006C4D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="00C67DE6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4499E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школ</w:t>
      </w:r>
      <w:r w:rsidR="00C67DE6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, в них 9 зданий школ и 1</w:t>
      </w:r>
      <w:r w:rsidR="003627B0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="00C67DE6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зданий дошкольных отделений;</w:t>
      </w:r>
    </w:p>
    <w:p w:rsidR="00C67DE6" w:rsidRPr="00671AAB" w:rsidRDefault="00C67DE6" w:rsidP="006C4D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5 объектов здравоохранения;</w:t>
      </w:r>
    </w:p>
    <w:p w:rsidR="00C67DE6" w:rsidRPr="00671AAB" w:rsidRDefault="00C67DE6" w:rsidP="006C4D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3 объекта культуры;</w:t>
      </w:r>
    </w:p>
    <w:p w:rsidR="00C67DE6" w:rsidRPr="00671AAB" w:rsidRDefault="00C67DE6" w:rsidP="006C4D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 объекта социальной защиты населения; </w:t>
      </w:r>
    </w:p>
    <w:p w:rsidR="00C67DE6" w:rsidRPr="00671AAB" w:rsidRDefault="00C67DE6" w:rsidP="006C4D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6 спортивных объектов;</w:t>
      </w:r>
    </w:p>
    <w:p w:rsidR="00C67DE6" w:rsidRPr="00671AAB" w:rsidRDefault="00C67DE6" w:rsidP="006C4D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2 храма;</w:t>
      </w:r>
    </w:p>
    <w:p w:rsidR="00821760" w:rsidRPr="00671AAB" w:rsidRDefault="00821760" w:rsidP="006C4D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="00CF401D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МФЦ</w:t>
      </w:r>
      <w:r w:rsidR="008463A7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8463A7" w:rsidRPr="00671AAB" w:rsidRDefault="008463A7" w:rsidP="006C4D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1 Станция метро «</w:t>
      </w:r>
      <w:proofErr w:type="spellStart"/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Некрасовка</w:t>
      </w:r>
      <w:proofErr w:type="spellEnd"/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».</w:t>
      </w:r>
    </w:p>
    <w:p w:rsidR="00CF401D" w:rsidRPr="00671AAB" w:rsidRDefault="00CF401D" w:rsidP="006C4D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21760" w:rsidRPr="00671AAB" w:rsidRDefault="00EC649D" w:rsidP="006C4D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Численность населения </w:t>
      </w:r>
      <w:r w:rsidR="00821760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постоянно зарегистрированных </w:t>
      </w:r>
      <w:r w:rsidR="00671AAB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жителей </w:t>
      </w: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на 01.01.20</w:t>
      </w:r>
      <w:r w:rsidR="006E4AC6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составляет </w:t>
      </w:r>
      <w:r w:rsidR="006E4AC6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91 783</w:t>
      </w: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жителя (</w:t>
      </w:r>
      <w:r w:rsidR="001912F2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01.01.2019 - 68 623 жителя, </w:t>
      </w:r>
      <w:r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на 01.01.2018 г.- 56 925 чел., на 01.01.2017 г. – 47 502 чел.)</w:t>
      </w:r>
      <w:r w:rsidR="00821760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>, проживающих</w:t>
      </w:r>
      <w:r w:rsidR="006E4AC6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более 100 000</w:t>
      </w:r>
      <w:r w:rsidR="00821760" w:rsidRPr="00671A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человек. </w:t>
      </w:r>
    </w:p>
    <w:p w:rsidR="00671AAB" w:rsidRPr="00671AAB" w:rsidRDefault="00671AAB" w:rsidP="006C4D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74FA" w:rsidRPr="0063146A" w:rsidRDefault="001912F2" w:rsidP="006C4D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314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Основные итоги работы</w:t>
      </w:r>
      <w:r w:rsidRPr="0063146A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C22EE3" w:rsidRPr="0063146A" w:rsidRDefault="00C22EE3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3146A">
        <w:rPr>
          <w:rFonts w:ascii="Times New Roman" w:hAnsi="Times New Roman" w:cs="Times New Roman"/>
          <w:b/>
          <w:sz w:val="36"/>
          <w:szCs w:val="36"/>
        </w:rPr>
        <w:t>В сфере жилищно-коммунального хозяйства, благоустройства, праздничного и тематического оформления района, обеспечения благоприятных условий для проживания граждан</w:t>
      </w:r>
    </w:p>
    <w:p w:rsidR="00C22EE3" w:rsidRPr="0063146A" w:rsidRDefault="00C22EE3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3EC8" w:rsidRPr="00671AAB" w:rsidRDefault="003F3EC8" w:rsidP="003F3E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71AAB">
        <w:rPr>
          <w:rFonts w:ascii="Times New Roman" w:hAnsi="Times New Roman" w:cs="Times New Roman"/>
          <w:i/>
          <w:sz w:val="36"/>
          <w:szCs w:val="36"/>
          <w:u w:val="single"/>
        </w:rPr>
        <w:t>Организация работы управляющих компаний</w:t>
      </w:r>
    </w:p>
    <w:p w:rsidR="003F3EC8" w:rsidRPr="00671AAB" w:rsidRDefault="003F3EC8" w:rsidP="003F3EC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 xml:space="preserve">В соответствии с пунктом 2.4.17. постановления № 157-ПП «О полномочиях территориальных органов исполнительной власти города Москвы» от 24.02.2010 управа района Некрасовка выполняет работу по координации работы управляющих компаний. В ежедневном режиме осуществляется </w:t>
      </w:r>
      <w:proofErr w:type="gramStart"/>
      <w:r w:rsidRPr="00671AAB">
        <w:rPr>
          <w:rFonts w:ascii="Times New Roman" w:hAnsi="Times New Roman" w:cs="Times New Roman"/>
          <w:sz w:val="36"/>
          <w:szCs w:val="36"/>
        </w:rPr>
        <w:t>контроль за</w:t>
      </w:r>
      <w:proofErr w:type="gramEnd"/>
      <w:r w:rsidRPr="00671AAB">
        <w:rPr>
          <w:rFonts w:ascii="Times New Roman" w:hAnsi="Times New Roman" w:cs="Times New Roman"/>
          <w:sz w:val="36"/>
          <w:szCs w:val="36"/>
        </w:rPr>
        <w:t xml:space="preserve"> состоянием подвалов, чердаков, подъездов жилищного фонда. Еженедельно управляющие компании направляют в управу района отчеты с </w:t>
      </w:r>
      <w:proofErr w:type="spellStart"/>
      <w:r w:rsidRPr="00671AAB">
        <w:rPr>
          <w:rFonts w:ascii="Times New Roman" w:hAnsi="Times New Roman" w:cs="Times New Roman"/>
          <w:sz w:val="36"/>
          <w:szCs w:val="36"/>
        </w:rPr>
        <w:t>фотофиксацией</w:t>
      </w:r>
      <w:proofErr w:type="spellEnd"/>
      <w:r w:rsidRPr="00671AAB">
        <w:rPr>
          <w:rFonts w:ascii="Times New Roman" w:hAnsi="Times New Roman" w:cs="Times New Roman"/>
          <w:sz w:val="36"/>
          <w:szCs w:val="36"/>
        </w:rPr>
        <w:t xml:space="preserve"> по опечатыванию подвалов, чердаков, подъездов.</w:t>
      </w:r>
    </w:p>
    <w:p w:rsidR="003F3EC8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 xml:space="preserve">На территории района </w:t>
      </w:r>
      <w:proofErr w:type="spellStart"/>
      <w:r w:rsidRPr="00671AAB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71AAB">
        <w:rPr>
          <w:rFonts w:ascii="Times New Roman" w:hAnsi="Times New Roman" w:cs="Times New Roman"/>
          <w:sz w:val="36"/>
          <w:szCs w:val="36"/>
        </w:rPr>
        <w:t xml:space="preserve"> осуществляют деятельность 12 управляющих </w:t>
      </w:r>
      <w:r w:rsidR="00951930" w:rsidRPr="00671AAB">
        <w:rPr>
          <w:rFonts w:ascii="Times New Roman" w:hAnsi="Times New Roman" w:cs="Times New Roman"/>
          <w:sz w:val="36"/>
          <w:szCs w:val="36"/>
        </w:rPr>
        <w:t>компаний</w:t>
      </w:r>
      <w:r w:rsidRPr="00671AAB">
        <w:rPr>
          <w:rFonts w:ascii="Times New Roman" w:hAnsi="Times New Roman" w:cs="Times New Roman"/>
          <w:sz w:val="36"/>
          <w:szCs w:val="36"/>
        </w:rPr>
        <w:t>. В управлении ГБУ «</w:t>
      </w:r>
      <w:proofErr w:type="spellStart"/>
      <w:r w:rsidRPr="00671AAB">
        <w:rPr>
          <w:rFonts w:ascii="Times New Roman" w:hAnsi="Times New Roman" w:cs="Times New Roman"/>
          <w:sz w:val="36"/>
          <w:szCs w:val="36"/>
        </w:rPr>
        <w:t>Жилищник</w:t>
      </w:r>
      <w:proofErr w:type="spellEnd"/>
      <w:r w:rsidRPr="00671AAB">
        <w:rPr>
          <w:rFonts w:ascii="Times New Roman" w:hAnsi="Times New Roman" w:cs="Times New Roman"/>
          <w:sz w:val="36"/>
          <w:szCs w:val="36"/>
        </w:rPr>
        <w:t xml:space="preserve"> района </w:t>
      </w:r>
      <w:proofErr w:type="spellStart"/>
      <w:r w:rsidRPr="00671AAB">
        <w:rPr>
          <w:rFonts w:ascii="Times New Roman" w:hAnsi="Times New Roman" w:cs="Times New Roman"/>
          <w:sz w:val="36"/>
          <w:szCs w:val="36"/>
        </w:rPr>
        <w:t>Некр</w:t>
      </w:r>
      <w:r w:rsidR="00F12392" w:rsidRPr="00671AAB">
        <w:rPr>
          <w:rFonts w:ascii="Times New Roman" w:hAnsi="Times New Roman" w:cs="Times New Roman"/>
          <w:sz w:val="36"/>
          <w:szCs w:val="36"/>
        </w:rPr>
        <w:t>асовка</w:t>
      </w:r>
      <w:proofErr w:type="spellEnd"/>
      <w:r w:rsidR="00F12392" w:rsidRPr="00671AAB">
        <w:rPr>
          <w:rFonts w:ascii="Times New Roman" w:hAnsi="Times New Roman" w:cs="Times New Roman"/>
          <w:sz w:val="36"/>
          <w:szCs w:val="36"/>
        </w:rPr>
        <w:t xml:space="preserve">» находится 44 МКД, 1 МКД </w:t>
      </w:r>
      <w:r w:rsidRPr="00671AAB">
        <w:rPr>
          <w:rFonts w:ascii="Times New Roman" w:hAnsi="Times New Roman" w:cs="Times New Roman"/>
          <w:sz w:val="36"/>
          <w:szCs w:val="36"/>
        </w:rPr>
        <w:t>в управлении ТСЖ «Некрасовка». 1</w:t>
      </w:r>
      <w:r w:rsidR="00951930" w:rsidRPr="00671AAB">
        <w:rPr>
          <w:rFonts w:ascii="Times New Roman" w:hAnsi="Times New Roman" w:cs="Times New Roman"/>
          <w:sz w:val="36"/>
          <w:szCs w:val="36"/>
        </w:rPr>
        <w:t>22</w:t>
      </w:r>
      <w:r w:rsidRPr="00671AAB">
        <w:rPr>
          <w:rFonts w:ascii="Times New Roman" w:hAnsi="Times New Roman" w:cs="Times New Roman"/>
          <w:sz w:val="36"/>
          <w:szCs w:val="36"/>
        </w:rPr>
        <w:t xml:space="preserve"> МКД находятся в управлении </w:t>
      </w:r>
      <w:r w:rsidR="00F12392" w:rsidRPr="00671AAB">
        <w:rPr>
          <w:rFonts w:ascii="Times New Roman" w:hAnsi="Times New Roman" w:cs="Times New Roman"/>
          <w:sz w:val="36"/>
          <w:szCs w:val="36"/>
        </w:rPr>
        <w:t xml:space="preserve">частных управляющих </w:t>
      </w:r>
      <w:r w:rsidR="00951930" w:rsidRPr="00671AAB">
        <w:rPr>
          <w:rFonts w:ascii="Times New Roman" w:hAnsi="Times New Roman" w:cs="Times New Roman"/>
          <w:sz w:val="36"/>
          <w:szCs w:val="36"/>
        </w:rPr>
        <w:t>компаний</w:t>
      </w:r>
      <w:r w:rsidRPr="00671AAB">
        <w:rPr>
          <w:rFonts w:ascii="Times New Roman" w:hAnsi="Times New Roman" w:cs="Times New Roman"/>
          <w:sz w:val="36"/>
          <w:szCs w:val="36"/>
        </w:rPr>
        <w:t>.</w:t>
      </w:r>
      <w:r w:rsidR="003F3EC8" w:rsidRPr="00671AA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66FE6" w:rsidRPr="00671AAB" w:rsidRDefault="00C66FE6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 xml:space="preserve">В связи с тем, что район Некрасовка является интенсивно застраивающимся районом, управа принимает непосредственное участие в организации открытого конкурса по отбору управляющих организаций и обеспечению бесперебойной эксплуатации домов до тех пор, пока жители сами не выберут управляющую организацию.  </w:t>
      </w:r>
    </w:p>
    <w:p w:rsidR="00C66FE6" w:rsidRPr="00671AAB" w:rsidRDefault="00C66FE6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lastRenderedPageBreak/>
        <w:t xml:space="preserve">Кроме того, в тех многоквартирных домах, по которым срок действия договора управления подходит к концу, управа района Некрасовка также объявляет и проводит открытый конкурс по отбору управляющей организации. </w:t>
      </w:r>
    </w:p>
    <w:p w:rsidR="007A4363" w:rsidRPr="00671AAB" w:rsidRDefault="00C66FE6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В связи с этим в 2019 году на право заключения договора управления многоквартирными домами было размещено 35 извещений по 38 домам</w:t>
      </w:r>
      <w:r w:rsidR="00F12392" w:rsidRPr="00671AAB">
        <w:rPr>
          <w:rFonts w:ascii="Times New Roman" w:hAnsi="Times New Roman" w:cs="Times New Roman"/>
          <w:sz w:val="36"/>
          <w:szCs w:val="36"/>
        </w:rPr>
        <w:t xml:space="preserve">, </w:t>
      </w:r>
      <w:r w:rsidRPr="00671AAB">
        <w:rPr>
          <w:rFonts w:ascii="Times New Roman" w:hAnsi="Times New Roman" w:cs="Times New Roman"/>
          <w:sz w:val="36"/>
          <w:szCs w:val="36"/>
        </w:rPr>
        <w:t>проведено 34 конкурсных процедуры по отбору управляющих организаций.</w:t>
      </w:r>
    </w:p>
    <w:p w:rsidR="00CF401D" w:rsidRPr="00671AAB" w:rsidRDefault="00CF401D" w:rsidP="005E5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highlight w:val="yellow"/>
          <w:lang w:eastAsia="ru-RU"/>
        </w:rPr>
      </w:pP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За весь период 2019 года рассмотрено 2</w:t>
      </w:r>
      <w:r w:rsidR="00F12392" w:rsidRPr="00671AAB">
        <w:rPr>
          <w:rFonts w:ascii="Times New Roman" w:hAnsi="Times New Roman" w:cs="Times New Roman"/>
          <w:sz w:val="36"/>
          <w:szCs w:val="36"/>
        </w:rPr>
        <w:t xml:space="preserve"> </w:t>
      </w:r>
      <w:r w:rsidRPr="00671AAB">
        <w:rPr>
          <w:rFonts w:ascii="Times New Roman" w:hAnsi="Times New Roman" w:cs="Times New Roman"/>
          <w:sz w:val="36"/>
          <w:szCs w:val="36"/>
        </w:rPr>
        <w:t>605 обращений граждан по вопросам деятельности управляющих компаний. Ответы заявителям даны в установленные законом сроки в соответствии с 59-ФЗ "О порядке рассмотрения обращений граждан Российской Федерации".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Управа района Некрасовка проводит информационно-разъяснительную работу с собственниками помещений в многоквартирных домах по вопросам, возникающим в связи с деятельностью управляющих компаний. Так, в 2019 году по обращениям граждан управа дала разъяснения-рекомендации  относительно: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- порядка проведения общих собраний в многоквартирных домах – 31 ответ;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-правомерности проведения открытых конкурсов по отбору управляющих организаций – 27 ответов.</w:t>
      </w:r>
    </w:p>
    <w:p w:rsidR="00E24222" w:rsidRPr="00671AAB" w:rsidRDefault="00E24222" w:rsidP="00E242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highlight w:val="yellow"/>
          <w:lang w:eastAsia="ru-RU"/>
        </w:rPr>
      </w:pP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 xml:space="preserve">В 2019 году </w:t>
      </w:r>
      <w:r w:rsidR="00F12392" w:rsidRPr="00671AAB">
        <w:rPr>
          <w:rFonts w:ascii="Times New Roman" w:hAnsi="Times New Roman" w:cs="Times New Roman"/>
          <w:sz w:val="36"/>
          <w:szCs w:val="36"/>
        </w:rPr>
        <w:t>главой управы</w:t>
      </w:r>
      <w:r w:rsidRPr="00671AAB">
        <w:rPr>
          <w:rFonts w:ascii="Times New Roman" w:hAnsi="Times New Roman" w:cs="Times New Roman"/>
          <w:sz w:val="36"/>
          <w:szCs w:val="36"/>
        </w:rPr>
        <w:t xml:space="preserve"> проведены 7 личных встреч с инициаторами общих собраний собственников помещений в многоквартирных домах по вопросу смены управляющей компании.</w:t>
      </w:r>
    </w:p>
    <w:p w:rsidR="00C66FE6" w:rsidRPr="00671AAB" w:rsidRDefault="00C66FE6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 xml:space="preserve">В целях содействия в создании условий для реализации собственниками помещений в многоквартирных домах и их объединениями прав и обязанностей по управлению многоквартирными домами и организации </w:t>
      </w:r>
      <w:proofErr w:type="gramStart"/>
      <w:r w:rsidRPr="00671AAB">
        <w:rPr>
          <w:rFonts w:ascii="Times New Roman" w:hAnsi="Times New Roman" w:cs="Times New Roman"/>
          <w:sz w:val="36"/>
          <w:szCs w:val="36"/>
        </w:rPr>
        <w:t xml:space="preserve">проведения капитального ремонта общего имущества собственников </w:t>
      </w:r>
      <w:r w:rsidRPr="00671AAB">
        <w:rPr>
          <w:rFonts w:ascii="Times New Roman" w:hAnsi="Times New Roman" w:cs="Times New Roman"/>
          <w:sz w:val="36"/>
          <w:szCs w:val="36"/>
        </w:rPr>
        <w:lastRenderedPageBreak/>
        <w:t>помещений</w:t>
      </w:r>
      <w:proofErr w:type="gramEnd"/>
      <w:r w:rsidRPr="00671AAB">
        <w:rPr>
          <w:rFonts w:ascii="Times New Roman" w:hAnsi="Times New Roman" w:cs="Times New Roman"/>
          <w:sz w:val="36"/>
          <w:szCs w:val="36"/>
        </w:rPr>
        <w:t xml:space="preserve"> в многоквартирных домах проводились информационные встречи и общие собрания собственников помещений в МКД. </w:t>
      </w:r>
    </w:p>
    <w:p w:rsidR="00C66FE6" w:rsidRPr="00671AAB" w:rsidRDefault="00C66FE6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 xml:space="preserve">По итогам: оформлены и подписаны протоколы по замене лифтов в 1 МКД (ул. 1-я </w:t>
      </w:r>
      <w:proofErr w:type="spellStart"/>
      <w:r w:rsidRPr="00671AAB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71AAB">
        <w:rPr>
          <w:rFonts w:ascii="Times New Roman" w:hAnsi="Times New Roman" w:cs="Times New Roman"/>
          <w:sz w:val="36"/>
          <w:szCs w:val="36"/>
        </w:rPr>
        <w:t xml:space="preserve">, д.1, корп.3) </w:t>
      </w:r>
    </w:p>
    <w:p w:rsidR="007A4363" w:rsidRPr="00671AAB" w:rsidRDefault="00C66FE6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Протоколы переданы в Фонд капитального ремонта. На 2020 год запланированы работы по замене лифтов в 1 МКД.</w:t>
      </w:r>
    </w:p>
    <w:p w:rsidR="005E5DC1" w:rsidRPr="00671AAB" w:rsidRDefault="007A436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 xml:space="preserve">Управой района </w:t>
      </w:r>
      <w:proofErr w:type="spellStart"/>
      <w:r w:rsidRPr="00671AAB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71AAB">
        <w:rPr>
          <w:rFonts w:ascii="Times New Roman" w:hAnsi="Times New Roman" w:cs="Times New Roman"/>
          <w:sz w:val="36"/>
          <w:szCs w:val="36"/>
        </w:rPr>
        <w:t xml:space="preserve"> направлены предложения в фонд капитального ремонта города Москвы на проведение р</w:t>
      </w:r>
      <w:r w:rsidR="005E5DC1" w:rsidRPr="00671AAB">
        <w:rPr>
          <w:rFonts w:ascii="Times New Roman" w:hAnsi="Times New Roman" w:cs="Times New Roman"/>
          <w:sz w:val="36"/>
          <w:szCs w:val="36"/>
        </w:rPr>
        <w:t>абот по ремонту 2 МКД, по адресам</w:t>
      </w:r>
      <w:r w:rsidRPr="00671AAB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5E5DC1" w:rsidRPr="00671AAB" w:rsidRDefault="007A436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 xml:space="preserve">1-я </w:t>
      </w:r>
      <w:proofErr w:type="spellStart"/>
      <w:r w:rsidRPr="00671AAB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71AAB">
        <w:rPr>
          <w:rFonts w:ascii="Times New Roman" w:hAnsi="Times New Roman" w:cs="Times New Roman"/>
          <w:sz w:val="36"/>
          <w:szCs w:val="36"/>
        </w:rPr>
        <w:t xml:space="preserve"> ул. д. 13, корп. 2 (ремонт фасада); </w:t>
      </w:r>
    </w:p>
    <w:p w:rsidR="007A4363" w:rsidRPr="00671AAB" w:rsidRDefault="007A436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 xml:space="preserve">1-я </w:t>
      </w:r>
      <w:proofErr w:type="spellStart"/>
      <w:r w:rsidRPr="00671AAB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71AAB">
        <w:rPr>
          <w:rFonts w:ascii="Times New Roman" w:hAnsi="Times New Roman" w:cs="Times New Roman"/>
          <w:sz w:val="36"/>
          <w:szCs w:val="36"/>
        </w:rPr>
        <w:t xml:space="preserve"> ул. д. 17, корп. 1 (ремонт фасада и кровли). </w:t>
      </w:r>
    </w:p>
    <w:p w:rsidR="007A4363" w:rsidRPr="00671AAB" w:rsidRDefault="007A436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 xml:space="preserve">В 2019 году управой района Некрасовка были выявлены 2 аварийных фасада и проведено заседание </w:t>
      </w:r>
      <w:proofErr w:type="spellStart"/>
      <w:r w:rsidRPr="00671AAB">
        <w:rPr>
          <w:rFonts w:ascii="Times New Roman" w:hAnsi="Times New Roman" w:cs="Times New Roman"/>
          <w:sz w:val="36"/>
          <w:szCs w:val="36"/>
        </w:rPr>
        <w:t>КЧСиПБ</w:t>
      </w:r>
      <w:proofErr w:type="spellEnd"/>
      <w:r w:rsidRPr="00671AAB">
        <w:rPr>
          <w:rFonts w:ascii="Times New Roman" w:hAnsi="Times New Roman" w:cs="Times New Roman"/>
          <w:sz w:val="36"/>
          <w:szCs w:val="36"/>
        </w:rPr>
        <w:t xml:space="preserve">, на котором вынесено решение о ремонте фасадов, по адресам: 2-я </w:t>
      </w:r>
      <w:proofErr w:type="spellStart"/>
      <w:r w:rsidRPr="00671AAB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71AAB">
        <w:rPr>
          <w:rFonts w:ascii="Times New Roman" w:hAnsi="Times New Roman" w:cs="Times New Roman"/>
          <w:sz w:val="36"/>
          <w:szCs w:val="36"/>
        </w:rPr>
        <w:t xml:space="preserve">, д. 1, корп. 2 и корп. 3. Управа района осуществляла </w:t>
      </w:r>
      <w:proofErr w:type="gramStart"/>
      <w:r w:rsidRPr="00671AAB">
        <w:rPr>
          <w:rFonts w:ascii="Times New Roman" w:hAnsi="Times New Roman" w:cs="Times New Roman"/>
          <w:sz w:val="36"/>
          <w:szCs w:val="36"/>
        </w:rPr>
        <w:t>контроль за</w:t>
      </w:r>
      <w:proofErr w:type="gramEnd"/>
      <w:r w:rsidRPr="00671AAB">
        <w:rPr>
          <w:rFonts w:ascii="Times New Roman" w:hAnsi="Times New Roman" w:cs="Times New Roman"/>
          <w:sz w:val="36"/>
          <w:szCs w:val="36"/>
        </w:rPr>
        <w:t xml:space="preserve"> ходом выполнения указанных работ.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На базе отдела ЖКХ управы района создан консультационный кабинет, для оказания информационной поддержки жителям района Некрасовка по вопросам капитального ремонта многоквартирных домов. В 2019 году проведены 4 разъяснительные встречи с жителями по вопросам формирования счета капитального ремонта МКД.</w:t>
      </w:r>
    </w:p>
    <w:p w:rsidR="008A52F1" w:rsidRPr="00671AAB" w:rsidRDefault="008A52F1" w:rsidP="008F490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highlight w:val="yellow"/>
          <w:lang w:eastAsia="ru-RU"/>
        </w:rPr>
      </w:pP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 xml:space="preserve">Управа района осуществляла </w:t>
      </w:r>
      <w:proofErr w:type="gramStart"/>
      <w:r w:rsidRPr="00671AAB">
        <w:rPr>
          <w:rFonts w:ascii="Times New Roman" w:hAnsi="Times New Roman" w:cs="Times New Roman"/>
          <w:sz w:val="36"/>
          <w:szCs w:val="36"/>
        </w:rPr>
        <w:t>контроль за</w:t>
      </w:r>
      <w:proofErr w:type="gramEnd"/>
      <w:r w:rsidRPr="00671AAB">
        <w:rPr>
          <w:rFonts w:ascii="Times New Roman" w:hAnsi="Times New Roman" w:cs="Times New Roman"/>
          <w:sz w:val="36"/>
          <w:szCs w:val="36"/>
        </w:rPr>
        <w:t xml:space="preserve"> проведением работ по ремонту 77 подъездов, в 21 многоквартирном доме: 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ГБУ "</w:t>
      </w:r>
      <w:proofErr w:type="spellStart"/>
      <w:r w:rsidRPr="00671AAB">
        <w:rPr>
          <w:rFonts w:ascii="Times New Roman" w:hAnsi="Times New Roman" w:cs="Times New Roman"/>
          <w:sz w:val="36"/>
          <w:szCs w:val="36"/>
        </w:rPr>
        <w:t>Жилищник</w:t>
      </w:r>
      <w:proofErr w:type="spellEnd"/>
      <w:r w:rsidRPr="00671AAB">
        <w:rPr>
          <w:rFonts w:ascii="Times New Roman" w:hAnsi="Times New Roman" w:cs="Times New Roman"/>
          <w:sz w:val="36"/>
          <w:szCs w:val="36"/>
        </w:rPr>
        <w:t xml:space="preserve"> района Некрасовка"-37 подъездов,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ООО УК "Четыре Солнца"-19 подъездов,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ООО "ЖилЦентр"-3 подъезда,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ЗАО УК "Капитал-Инвест"-2 подъезда,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ООО "ДЕЗ-Столица"-7 подъездов,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ООО УК "Перспектива"-5 подъездов,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ООО УК "Единство"-4 подъезда.</w:t>
      </w:r>
    </w:p>
    <w:p w:rsidR="00CF401D" w:rsidRPr="00671AAB" w:rsidRDefault="00CF401D" w:rsidP="008F490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highlight w:val="yellow"/>
          <w:lang w:eastAsia="ru-RU"/>
        </w:rPr>
      </w:pP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lastRenderedPageBreak/>
        <w:t>В ходе проведения ремонта выполнялись следующие основные виды работ: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- ремонт и покраска входных групп;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- ремонт и покраска стволов мусоропровода;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- ремонт и покраска ограждения лестниц;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-ремонт, покраска, установка пружин на дверях в местах общего пользования;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- покраска стен в местах общего пользования;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 xml:space="preserve">- покраска потолков в местах общего пользования 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- ремонт и покраска почтовых ящиков;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- ремонт и частичная замена светильников;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- ремонт и покраска окон в местах общего пользования.</w:t>
      </w:r>
    </w:p>
    <w:p w:rsidR="00931F4C" w:rsidRPr="00671AAB" w:rsidRDefault="00931F4C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Управой района ежемесячно проводится мониторинг выполнени</w:t>
      </w:r>
      <w:r w:rsidR="00F12392" w:rsidRPr="00671AAB">
        <w:rPr>
          <w:rFonts w:ascii="Times New Roman" w:hAnsi="Times New Roman" w:cs="Times New Roman"/>
          <w:sz w:val="36"/>
          <w:szCs w:val="36"/>
        </w:rPr>
        <w:t>я</w:t>
      </w:r>
      <w:r w:rsidRPr="00671AAB">
        <w:rPr>
          <w:rFonts w:ascii="Times New Roman" w:hAnsi="Times New Roman" w:cs="Times New Roman"/>
          <w:sz w:val="36"/>
          <w:szCs w:val="36"/>
        </w:rPr>
        <w:t xml:space="preserve"> мероприятий по капитальному ремонту объектов нежилого фонда.</w:t>
      </w:r>
    </w:p>
    <w:p w:rsidR="00CF401D" w:rsidRPr="00671AAB" w:rsidRDefault="00CF401D" w:rsidP="008F490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highlight w:val="yellow"/>
          <w:lang w:eastAsia="ru-RU"/>
        </w:rPr>
      </w:pP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>В полном объеме выполнены работы по утеплению теплового контура.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 xml:space="preserve">Готовность жилых домов к осенне-зимней эксплуатации оформлена актами и паспортами готовности, подписанными теплоснабжающими организациями и инспектирующими органами. Утверждено 149 паспортов МКД. В целях обеспечения необходимых условий для надежной и безаварийной работы к отопительному сезону 2019-2020гг. были утверждены акты готовности 65 объектов социальной сферы, </w:t>
      </w:r>
      <w:r w:rsidR="009009C6" w:rsidRPr="00671AAB">
        <w:rPr>
          <w:rFonts w:ascii="Times New Roman" w:hAnsi="Times New Roman" w:cs="Times New Roman"/>
          <w:sz w:val="36"/>
          <w:szCs w:val="36"/>
        </w:rPr>
        <w:t xml:space="preserve">16 </w:t>
      </w:r>
      <w:r w:rsidRPr="00671AAB">
        <w:rPr>
          <w:rFonts w:ascii="Times New Roman" w:hAnsi="Times New Roman" w:cs="Times New Roman"/>
          <w:sz w:val="36"/>
          <w:szCs w:val="36"/>
        </w:rPr>
        <w:t>торговли и услуг, промышленных объектов</w:t>
      </w:r>
      <w:r w:rsidR="009009C6" w:rsidRPr="00671AAB">
        <w:rPr>
          <w:rFonts w:ascii="Times New Roman" w:hAnsi="Times New Roman" w:cs="Times New Roman"/>
          <w:sz w:val="36"/>
          <w:szCs w:val="36"/>
        </w:rPr>
        <w:t>, 38 соц</w:t>
      </w:r>
      <w:r w:rsidR="009671DD" w:rsidRPr="00671AAB">
        <w:rPr>
          <w:rFonts w:ascii="Times New Roman" w:hAnsi="Times New Roman" w:cs="Times New Roman"/>
          <w:sz w:val="36"/>
          <w:szCs w:val="36"/>
        </w:rPr>
        <w:t>иа</w:t>
      </w:r>
      <w:r w:rsidR="009009C6" w:rsidRPr="00671AAB">
        <w:rPr>
          <w:rFonts w:ascii="Times New Roman" w:hAnsi="Times New Roman" w:cs="Times New Roman"/>
          <w:sz w:val="36"/>
          <w:szCs w:val="36"/>
        </w:rPr>
        <w:t>льной сферы, 10 ведомственных объектов</w:t>
      </w:r>
      <w:r w:rsidRPr="00671AAB">
        <w:rPr>
          <w:rFonts w:ascii="Times New Roman" w:hAnsi="Times New Roman" w:cs="Times New Roman"/>
          <w:sz w:val="36"/>
          <w:szCs w:val="36"/>
        </w:rPr>
        <w:t>.</w:t>
      </w:r>
    </w:p>
    <w:p w:rsidR="00C22EE3" w:rsidRPr="00671AAB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71AAB">
        <w:rPr>
          <w:rFonts w:ascii="Times New Roman" w:hAnsi="Times New Roman" w:cs="Times New Roman"/>
          <w:sz w:val="36"/>
          <w:szCs w:val="36"/>
        </w:rPr>
        <w:t xml:space="preserve">Информация о готовности к сезонной эксплуатации размещена на портале «Дома Москвы». </w:t>
      </w:r>
      <w:r w:rsidR="009009C6" w:rsidRPr="00671AAB">
        <w:rPr>
          <w:rFonts w:ascii="Times New Roman" w:hAnsi="Times New Roman" w:cs="Times New Roman"/>
          <w:sz w:val="36"/>
          <w:szCs w:val="36"/>
        </w:rPr>
        <w:t>В 2019 году управой района Некрасовка рассмотрено в весенний период 12 обращений жителей района, а в осенне-зимний период 23 обращения.</w:t>
      </w:r>
      <w:r w:rsidR="00925EC6" w:rsidRPr="00671AAB">
        <w:rPr>
          <w:rFonts w:ascii="Times New Roman" w:hAnsi="Times New Roman" w:cs="Times New Roman"/>
          <w:sz w:val="36"/>
          <w:szCs w:val="36"/>
        </w:rPr>
        <w:t xml:space="preserve"> По итогам проведения мониторинга и рассмотрения обращений граждан по вопросам, связанным с подготовкой объектов к сезонной эксплуатации управой района Некрасовка </w:t>
      </w:r>
      <w:r w:rsidR="00925EC6" w:rsidRPr="00671AAB">
        <w:rPr>
          <w:rFonts w:ascii="Times New Roman" w:hAnsi="Times New Roman" w:cs="Times New Roman"/>
          <w:sz w:val="36"/>
          <w:szCs w:val="36"/>
        </w:rPr>
        <w:lastRenderedPageBreak/>
        <w:t>информация направлена информация в префектуру Юго-Восточного административного округа.</w:t>
      </w:r>
    </w:p>
    <w:p w:rsidR="00F51F9B" w:rsidRPr="0063146A" w:rsidRDefault="00F51F9B" w:rsidP="00F51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F51F9B" w:rsidRPr="0063146A" w:rsidRDefault="00F51F9B" w:rsidP="00F51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3146A">
        <w:rPr>
          <w:rFonts w:ascii="Times New Roman" w:hAnsi="Times New Roman" w:cs="Times New Roman"/>
          <w:i/>
          <w:sz w:val="36"/>
          <w:szCs w:val="36"/>
          <w:u w:val="single"/>
        </w:rPr>
        <w:t>Организация работы по контролю очистки скатных кровель</w:t>
      </w:r>
    </w:p>
    <w:p w:rsidR="00C22EE3" w:rsidRPr="0063146A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На территории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кровли жилых зданий, подлежащие очистке, отсутствуют.</w:t>
      </w:r>
      <w:r w:rsidR="00F12392" w:rsidRPr="0063146A">
        <w:rPr>
          <w:rFonts w:ascii="Times New Roman" w:hAnsi="Times New Roman" w:cs="Times New Roman"/>
          <w:sz w:val="36"/>
          <w:szCs w:val="36"/>
        </w:rPr>
        <w:t xml:space="preserve"> </w:t>
      </w:r>
      <w:r w:rsidRPr="0063146A">
        <w:rPr>
          <w:rFonts w:ascii="Times New Roman" w:hAnsi="Times New Roman" w:cs="Times New Roman"/>
          <w:sz w:val="36"/>
          <w:szCs w:val="36"/>
        </w:rPr>
        <w:t xml:space="preserve">Имеются скатная кровля на объекте культуры, а также в учреждениях социальной сферы.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В осеннее-зимний период ведется постоянный контроль за выполнением работ по очистке от снега и наледи кровли нежилого здания, расположенного по адресу: ул.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д.11 (ДК «Заречье»), </w:t>
      </w:r>
      <w:r w:rsidR="00D65098" w:rsidRPr="0063146A">
        <w:rPr>
          <w:rFonts w:ascii="Times New Roman" w:hAnsi="Times New Roman" w:cs="Times New Roman"/>
          <w:sz w:val="36"/>
          <w:szCs w:val="36"/>
        </w:rPr>
        <w:t xml:space="preserve">нежилого здания по адресу 1-я </w:t>
      </w:r>
      <w:proofErr w:type="spellStart"/>
      <w:r w:rsidR="00D65098"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="00D65098" w:rsidRPr="0063146A">
        <w:rPr>
          <w:rFonts w:ascii="Times New Roman" w:hAnsi="Times New Roman" w:cs="Times New Roman"/>
          <w:sz w:val="36"/>
          <w:szCs w:val="36"/>
        </w:rPr>
        <w:t xml:space="preserve">, д. 20 (составлено 5 актов по уборке крыши), </w:t>
      </w:r>
      <w:r w:rsidRPr="0063146A">
        <w:rPr>
          <w:rFonts w:ascii="Times New Roman" w:hAnsi="Times New Roman" w:cs="Times New Roman"/>
          <w:sz w:val="36"/>
          <w:szCs w:val="36"/>
        </w:rPr>
        <w:t xml:space="preserve">а также большепролетных конструкций зданий, расположенных по адресам: ул. 2-я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д.16, корп.3 (бассейн «Дельфин»), ул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>. Некрасовская, д. 8 (ГБУ г. Москвы «Спортивная школа № 4» МОСКОМСПОРТ).</w:t>
      </w:r>
    </w:p>
    <w:p w:rsidR="008A52F1" w:rsidRDefault="008A52F1" w:rsidP="008F490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C22EE3" w:rsidRPr="0063146A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Нарушений по очистке скатных кровель и большепролетных конструкций зданий административно-технической инспекцией не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выявлены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>. Вопрос очистки кровель и выступающих элементов фасадов зданий находился на постоянном контроле.</w:t>
      </w:r>
    </w:p>
    <w:p w:rsidR="00D65098" w:rsidRPr="0063146A" w:rsidRDefault="00D65098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65098" w:rsidRPr="0063146A" w:rsidRDefault="00D65098" w:rsidP="00D65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3146A">
        <w:rPr>
          <w:rFonts w:ascii="Times New Roman" w:hAnsi="Times New Roman" w:cs="Times New Roman"/>
          <w:i/>
          <w:sz w:val="36"/>
          <w:szCs w:val="36"/>
          <w:u w:val="single"/>
        </w:rPr>
        <w:t xml:space="preserve">Организация работы </w:t>
      </w:r>
      <w:proofErr w:type="spellStart"/>
      <w:r w:rsidRPr="0063146A">
        <w:rPr>
          <w:rFonts w:ascii="Times New Roman" w:hAnsi="Times New Roman" w:cs="Times New Roman"/>
          <w:i/>
          <w:sz w:val="36"/>
          <w:szCs w:val="36"/>
          <w:u w:val="single"/>
        </w:rPr>
        <w:t>флагового</w:t>
      </w:r>
      <w:proofErr w:type="spellEnd"/>
      <w:r w:rsidRPr="0063146A">
        <w:rPr>
          <w:rFonts w:ascii="Times New Roman" w:hAnsi="Times New Roman" w:cs="Times New Roman"/>
          <w:i/>
          <w:sz w:val="36"/>
          <w:szCs w:val="36"/>
          <w:u w:val="single"/>
        </w:rPr>
        <w:t xml:space="preserve"> оформления и рекламных</w:t>
      </w:r>
      <w:r w:rsidR="00F51F9B" w:rsidRPr="0063146A">
        <w:rPr>
          <w:rFonts w:ascii="Times New Roman" w:hAnsi="Times New Roman" w:cs="Times New Roman"/>
          <w:i/>
          <w:sz w:val="36"/>
          <w:szCs w:val="36"/>
          <w:u w:val="single"/>
        </w:rPr>
        <w:t xml:space="preserve"> объявлений</w:t>
      </w:r>
      <w:r w:rsidRPr="0063146A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Управой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в период социально-значимых мероприятий, организовано тематическое оформление района Некрасовка, в соответствии с утвержденной концепцией праздничного оформления города Москвы. 9 мая и в день города Москвы организована установка тематических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флаговых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конструкций в количестве 5 единиц. </w:t>
      </w:r>
    </w:p>
    <w:p w:rsidR="00CF401D" w:rsidRDefault="00CF401D" w:rsidP="00D65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D65098" w:rsidRPr="0063146A" w:rsidRDefault="005345E5" w:rsidP="00D6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В преддверии Новогодних праздников и Рождества Христова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согласованы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и установлены 13 арт-объектов, 5 елей. А также </w:t>
      </w:r>
      <w:r w:rsidR="00D65098" w:rsidRPr="0063146A">
        <w:rPr>
          <w:rFonts w:ascii="Times New Roman" w:hAnsi="Times New Roman" w:cs="Times New Roman"/>
          <w:sz w:val="36"/>
          <w:szCs w:val="36"/>
        </w:rPr>
        <w:t>осуществляется мониторинг праздничного и тематического оформления территории района, по итогам которого выявлено 112 объектов торговли и услуг, которым направлены уведомления о необходимости соответствующего оформления фасадов и витрин.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ходе мониторинга района в ежедневном режиме проводятся работы по удалению самовольно размещенных рекламных объявлений. За период 2019 года выявлено и демонтировано 14 несанкционированных объявлений и рекламы.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За 2019 год управой района проконтролировано выполнение работ по восстановлению внешних поверхностей зданий, строений, сооружений в количестве 18 объектов, на которых были демонтированы вывески, в результате работы ОАТИ г. Москвы согласно 902-ПП от 25.12.2013 N 902-ПП "О размещении информационных конструкций в городе Москве".</w:t>
      </w:r>
    </w:p>
    <w:p w:rsidR="005345E5" w:rsidRPr="0063146A" w:rsidRDefault="005345E5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036DD" w:rsidRPr="0063146A" w:rsidRDefault="005345E5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3146A">
        <w:rPr>
          <w:rFonts w:ascii="Times New Roman" w:hAnsi="Times New Roman" w:cs="Times New Roman"/>
          <w:i/>
          <w:sz w:val="36"/>
          <w:szCs w:val="36"/>
          <w:u w:val="single"/>
        </w:rPr>
        <w:t>Организация работы по благоустройству территории района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постоянном режиме велась работа по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контролю за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надлежащим содержанием и благоустройством дворовых и иных территорий, находящихся в ведении подведомственных управе района организаций. </w:t>
      </w:r>
    </w:p>
    <w:p w:rsidR="0046372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С целью формирования и вынесения на согласование в Совет депутатов муниципального округа </w:t>
      </w:r>
      <w:proofErr w:type="spellStart"/>
      <w:r w:rsidR="00671AAB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="00671AAB">
        <w:rPr>
          <w:rFonts w:ascii="Times New Roman" w:hAnsi="Times New Roman" w:cs="Times New Roman"/>
          <w:sz w:val="36"/>
          <w:szCs w:val="36"/>
        </w:rPr>
        <w:t xml:space="preserve"> </w:t>
      </w:r>
      <w:r w:rsidRPr="0063146A">
        <w:rPr>
          <w:rFonts w:ascii="Times New Roman" w:hAnsi="Times New Roman" w:cs="Times New Roman"/>
          <w:sz w:val="36"/>
          <w:szCs w:val="36"/>
        </w:rPr>
        <w:t xml:space="preserve">адресного перечня дворовых территорий, финансирование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работ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по благоустройству которых</w:t>
      </w:r>
      <w:r w:rsidR="00671AAB">
        <w:rPr>
          <w:rFonts w:ascii="Times New Roman" w:hAnsi="Times New Roman" w:cs="Times New Roman"/>
          <w:sz w:val="36"/>
          <w:szCs w:val="36"/>
        </w:rPr>
        <w:t xml:space="preserve"> </w:t>
      </w:r>
      <w:r w:rsidRPr="0063146A">
        <w:rPr>
          <w:rFonts w:ascii="Times New Roman" w:hAnsi="Times New Roman" w:cs="Times New Roman"/>
          <w:sz w:val="36"/>
          <w:szCs w:val="36"/>
        </w:rPr>
        <w:t xml:space="preserve">осуществляется в пределах доведенного префектурой ЮВАО объема бюджетных ассигнований, предусмотренных в законе города Москвы о бюджете города Москвы на очередной финансовый год управой было вынесено на согласование Совета депутатов муниципального округа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8 дворовы</w:t>
      </w:r>
      <w:r w:rsidR="00671AAB">
        <w:rPr>
          <w:rFonts w:ascii="Times New Roman" w:hAnsi="Times New Roman" w:cs="Times New Roman"/>
          <w:sz w:val="36"/>
          <w:szCs w:val="36"/>
        </w:rPr>
        <w:t>х территорий.</w:t>
      </w:r>
    </w:p>
    <w:p w:rsidR="005345E5" w:rsidRPr="0063146A" w:rsidRDefault="00671AAB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>И</w:t>
      </w:r>
      <w:r w:rsidR="005345E5" w:rsidRPr="0063146A">
        <w:rPr>
          <w:rFonts w:ascii="Times New Roman" w:hAnsi="Times New Roman" w:cs="Times New Roman"/>
          <w:sz w:val="36"/>
          <w:szCs w:val="36"/>
        </w:rPr>
        <w:t xml:space="preserve">з них 1 объект по программе «Активный гражданин», по адресам: 1-я </w:t>
      </w:r>
      <w:proofErr w:type="spellStart"/>
      <w:r w:rsidR="005345E5"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="005345E5" w:rsidRPr="0063146A">
        <w:rPr>
          <w:rFonts w:ascii="Times New Roman" w:hAnsi="Times New Roman" w:cs="Times New Roman"/>
          <w:sz w:val="36"/>
          <w:szCs w:val="36"/>
        </w:rPr>
        <w:t xml:space="preserve"> ул., д. 7, к. 1, 1-я </w:t>
      </w:r>
      <w:proofErr w:type="spellStart"/>
      <w:r w:rsidR="005345E5"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="005345E5" w:rsidRPr="0063146A">
        <w:rPr>
          <w:rFonts w:ascii="Times New Roman" w:hAnsi="Times New Roman" w:cs="Times New Roman"/>
          <w:sz w:val="36"/>
          <w:szCs w:val="36"/>
        </w:rPr>
        <w:t xml:space="preserve"> ул., д. 15, к. 1, 1-я </w:t>
      </w:r>
      <w:proofErr w:type="spellStart"/>
      <w:r w:rsidR="005345E5"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="005345E5" w:rsidRPr="0063146A">
        <w:rPr>
          <w:rFonts w:ascii="Times New Roman" w:hAnsi="Times New Roman" w:cs="Times New Roman"/>
          <w:sz w:val="36"/>
          <w:szCs w:val="36"/>
        </w:rPr>
        <w:t xml:space="preserve"> ул., д. 15, к. 2, 1-я </w:t>
      </w:r>
      <w:proofErr w:type="spellStart"/>
      <w:r w:rsidR="005345E5"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="005345E5" w:rsidRPr="0063146A">
        <w:rPr>
          <w:rFonts w:ascii="Times New Roman" w:hAnsi="Times New Roman" w:cs="Times New Roman"/>
          <w:sz w:val="36"/>
          <w:szCs w:val="36"/>
        </w:rPr>
        <w:t xml:space="preserve"> ул., д. 24, к. 1, 2-я </w:t>
      </w:r>
      <w:proofErr w:type="spellStart"/>
      <w:r w:rsidR="005345E5"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="005345E5" w:rsidRPr="0063146A">
        <w:rPr>
          <w:rFonts w:ascii="Times New Roman" w:hAnsi="Times New Roman" w:cs="Times New Roman"/>
          <w:sz w:val="36"/>
          <w:szCs w:val="36"/>
        </w:rPr>
        <w:t xml:space="preserve"> ул., д. 24, 2-я </w:t>
      </w:r>
      <w:proofErr w:type="spellStart"/>
      <w:r w:rsidR="005345E5"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="005345E5" w:rsidRPr="0063146A">
        <w:rPr>
          <w:rFonts w:ascii="Times New Roman" w:hAnsi="Times New Roman" w:cs="Times New Roman"/>
          <w:sz w:val="36"/>
          <w:szCs w:val="36"/>
        </w:rPr>
        <w:t xml:space="preserve"> ул., д. 26, 2-я </w:t>
      </w:r>
      <w:proofErr w:type="spellStart"/>
      <w:r w:rsidR="005345E5"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="005345E5" w:rsidRPr="0063146A">
        <w:rPr>
          <w:rFonts w:ascii="Times New Roman" w:hAnsi="Times New Roman" w:cs="Times New Roman"/>
          <w:sz w:val="36"/>
          <w:szCs w:val="36"/>
        </w:rPr>
        <w:t xml:space="preserve"> ул., д. 28, Некрасовская ул., д. 9 («Активный гражданин»).</w:t>
      </w:r>
      <w:proofErr w:type="gramEnd"/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За счет сре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дств Ст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>имулирования управ (1-й транш) согласованы работы по установке ограждающих устройств (столбиков) в количестве 200 шт., по адресам: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ул. Ухтомского Ополчения, д. 1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Пр. Защитников Москвы, д. 10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Пр. Защитников Москвы, д. 12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Пр. Защитников Москвы, д. 14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За счет сре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дств ст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имулирования управ районов (2-й транш) выполнено устройство резинового покрытия на 6 дворовых территориях и устройство тротуара на 1 объекте УДС, по адресам: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Рождественская ул., д. 29,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Недорубова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ул., д. 25,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Липчанского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ул., д. 3,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Липчанского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ул., д. 5,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кор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.  1,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Липчанского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ул., д. 7,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кор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. 1,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Липчанского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ул., д.  9, Транспортная улица (Проектируемый пр. 4296). </w:t>
      </w:r>
      <w:proofErr w:type="gramEnd"/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рамках заключенных контрактов работы выполнены в полном объеме.</w:t>
      </w:r>
    </w:p>
    <w:p w:rsidR="00CF401D" w:rsidRDefault="00CF401D" w:rsidP="005345E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За счет средств социально–экономического развития </w:t>
      </w:r>
      <w:r w:rsidR="007F6A91">
        <w:rPr>
          <w:rFonts w:ascii="Times New Roman" w:hAnsi="Times New Roman" w:cs="Times New Roman"/>
          <w:sz w:val="36"/>
          <w:szCs w:val="36"/>
        </w:rPr>
        <w:t xml:space="preserve">территорий </w:t>
      </w:r>
      <w:r w:rsidRPr="0063146A">
        <w:rPr>
          <w:rFonts w:ascii="Times New Roman" w:hAnsi="Times New Roman" w:cs="Times New Roman"/>
          <w:sz w:val="36"/>
          <w:szCs w:val="36"/>
        </w:rPr>
        <w:t xml:space="preserve">комплексно благоустроена 1 дворовая территория, по адресу: ул. 2-я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д. 1 к. 3.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Выполнены следующие виды работ: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ремонт асфальтобетонного покрытия;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-замена бортового камня;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ремонт газонов;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устройство покрытия детских площадок;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установка МАФ;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рамках заключенного контракта работы выполнены в полном объеме.</w:t>
      </w:r>
    </w:p>
    <w:p w:rsidR="00CF401D" w:rsidRDefault="00CF401D" w:rsidP="005345E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5345E5" w:rsidRPr="0063146A" w:rsidRDefault="007F6A91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Завершены </w:t>
      </w:r>
      <w:r w:rsidR="005345E5" w:rsidRPr="0063146A">
        <w:rPr>
          <w:rFonts w:ascii="Times New Roman" w:hAnsi="Times New Roman" w:cs="Times New Roman"/>
          <w:sz w:val="36"/>
          <w:szCs w:val="36"/>
        </w:rPr>
        <w:t xml:space="preserve">работы по ремонту асфальтобетонных покрытий дворовых территорий и межквартальных проездов большими картами по 7 адресам: 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ул.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д. 1, 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ул.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д. 15 к.2, 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ул.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д. 18 к.1, 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ул. 2-я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д. 1 к.1,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ул. 2-я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д. 1 к.2,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ул. 2-я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д. 6,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ул. 2-я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д.20. </w:t>
      </w:r>
    </w:p>
    <w:p w:rsidR="00CF401D" w:rsidRDefault="00CF401D" w:rsidP="0053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5345E5" w:rsidRPr="007F6A91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Совет депутатов муниципального округа Некрасовка был внесен и согласован в установленном порядке адресный перечень </w:t>
      </w:r>
      <w:r w:rsidRPr="0063146A">
        <w:rPr>
          <w:rFonts w:ascii="Times New Roman" w:eastAsia="Times New Roman" w:hAnsi="Times New Roman" w:cs="Times New Roman"/>
          <w:sz w:val="36"/>
          <w:szCs w:val="36"/>
          <w:lang w:eastAsia="ru-RU"/>
        </w:rPr>
        <w:t>по</w:t>
      </w:r>
      <w:r w:rsidRPr="006314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F6A91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устройству опор наружного освещения</w:t>
      </w:r>
      <w:r w:rsidRPr="007F6A91">
        <w:rPr>
          <w:rFonts w:ascii="Times New Roman" w:hAnsi="Times New Roman" w:cs="Times New Roman"/>
          <w:sz w:val="36"/>
          <w:szCs w:val="36"/>
        </w:rPr>
        <w:t xml:space="preserve"> на 25 дворовых территориях: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– улица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дома 7, к. 1; 9, к. 3; 18, к. 2; 24, к. 1; 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– улица 2-я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дома 26; 28; 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– улица Вертолетчиков, дома 1; 13; 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– улица Покровская, дома 12; 14; 16; 21; 37; 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– улица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Недорубова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дома 5; 11; 15; 21;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– улица Некрасовская, дом 9;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– улица Рождественская, дома 8; 16; 33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– улица Ухтомского Ополчения, дом 5;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– улица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Липчанского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дом 2;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– улица Льва Яшина, дома 7; 9.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Опоры наружного освещения установлены и функционируют. 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прошедшем году управой организовано на территории района проведение работ по благоустройству территорий, прилегающих к государственным образовательным организациям города Москвы, которые подведомственны Департаменту образования города Москвы, согласно ежегодно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утверждаемому Департаментом образования города Москвы по согласованию с префектурой административного округа перечню указанных территорий. Выполнено благоустройство территории одного из зданий школы № 2089, по адресу: ул.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д. 22, к. 2: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ремонт асфальтового покрытия 1,82 тыс. кв. м; 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замена бортового камня 94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пог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. м;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ремонт газона 1700 кв. м;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устройство покрытия детской площадки 1871 кв. м;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замена МАФ 22 шт.;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ремонт детской площадки 1 шт.;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ремонт спортивной площадки 1 шт.;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замена резинового покрытия беговой дорожки;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замена садового бортового камня;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устройство садового бортового камня.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Работы были выполнены в срок, приняты ОАТИ города Москвы.</w:t>
      </w:r>
    </w:p>
    <w:p w:rsidR="00CF401D" w:rsidRDefault="00CF401D" w:rsidP="005345E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На балансе ГБУ «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Жилищника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» находится 22 объекта единой системы навигации города Москвы. 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Управой района Некрасовка обеспечено выполнение работ по содержанию (очистке и мойке) данных объектов. А также проведена замена 16 поврежденных двухсторонних информационных полей, по адресам: 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-1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ул., д. 22, к. 1- 1 </w:t>
      </w:r>
      <w:proofErr w:type="spellStart"/>
      <w:proofErr w:type="gramStart"/>
      <w:r w:rsidRPr="0063146A">
        <w:rPr>
          <w:rFonts w:ascii="Times New Roman" w:hAnsi="Times New Roman" w:cs="Times New Roman"/>
          <w:sz w:val="36"/>
          <w:szCs w:val="36"/>
        </w:rPr>
        <w:t>шт</w:t>
      </w:r>
      <w:proofErr w:type="spellEnd"/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-2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ул., д. 19, стр. 10- 1 </w:t>
      </w:r>
      <w:proofErr w:type="spellStart"/>
      <w:proofErr w:type="gramStart"/>
      <w:r w:rsidRPr="0063146A">
        <w:rPr>
          <w:rFonts w:ascii="Times New Roman" w:hAnsi="Times New Roman" w:cs="Times New Roman"/>
          <w:sz w:val="36"/>
          <w:szCs w:val="36"/>
        </w:rPr>
        <w:t>шт</w:t>
      </w:r>
      <w:proofErr w:type="spellEnd"/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,  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-2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ул., д. 28- 1 </w:t>
      </w:r>
      <w:proofErr w:type="spellStart"/>
      <w:proofErr w:type="gramStart"/>
      <w:r w:rsidRPr="0063146A">
        <w:rPr>
          <w:rFonts w:ascii="Times New Roman" w:hAnsi="Times New Roman" w:cs="Times New Roman"/>
          <w:sz w:val="36"/>
          <w:szCs w:val="36"/>
        </w:rPr>
        <w:t>шт</w:t>
      </w:r>
      <w:proofErr w:type="spellEnd"/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-2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ул., д. 26- 1 </w:t>
      </w:r>
      <w:proofErr w:type="spellStart"/>
      <w:proofErr w:type="gramStart"/>
      <w:r w:rsidRPr="0063146A">
        <w:rPr>
          <w:rFonts w:ascii="Times New Roman" w:hAnsi="Times New Roman" w:cs="Times New Roman"/>
          <w:sz w:val="36"/>
          <w:szCs w:val="36"/>
        </w:rPr>
        <w:t>шт</w:t>
      </w:r>
      <w:proofErr w:type="spellEnd"/>
      <w:proofErr w:type="gramEnd"/>
      <w:r w:rsidRPr="0063146A">
        <w:rPr>
          <w:rFonts w:ascii="Times New Roman" w:hAnsi="Times New Roman" w:cs="Times New Roman"/>
          <w:sz w:val="36"/>
          <w:szCs w:val="36"/>
        </w:rPr>
        <w:t>,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-2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ул., д. 22, к. 2- 3 </w:t>
      </w:r>
      <w:proofErr w:type="spellStart"/>
      <w:proofErr w:type="gramStart"/>
      <w:r w:rsidRPr="0063146A">
        <w:rPr>
          <w:rFonts w:ascii="Times New Roman" w:hAnsi="Times New Roman" w:cs="Times New Roman"/>
          <w:sz w:val="36"/>
          <w:szCs w:val="36"/>
        </w:rPr>
        <w:t>шт</w:t>
      </w:r>
      <w:proofErr w:type="spellEnd"/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-2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ул., д. 20- 3 </w:t>
      </w:r>
      <w:proofErr w:type="spellStart"/>
      <w:proofErr w:type="gramStart"/>
      <w:r w:rsidRPr="0063146A">
        <w:rPr>
          <w:rFonts w:ascii="Times New Roman" w:hAnsi="Times New Roman" w:cs="Times New Roman"/>
          <w:sz w:val="36"/>
          <w:szCs w:val="36"/>
        </w:rPr>
        <w:t>шт</w:t>
      </w:r>
      <w:proofErr w:type="spellEnd"/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,  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-Некрасовская ул., д. 5- 4 </w:t>
      </w:r>
      <w:proofErr w:type="spellStart"/>
      <w:proofErr w:type="gramStart"/>
      <w:r w:rsidRPr="0063146A">
        <w:rPr>
          <w:rFonts w:ascii="Times New Roman" w:hAnsi="Times New Roman" w:cs="Times New Roman"/>
          <w:sz w:val="36"/>
          <w:szCs w:val="36"/>
        </w:rPr>
        <w:t>шт</w:t>
      </w:r>
      <w:proofErr w:type="spellEnd"/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-Некрасовская ул., д. 7- 2 шт.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>В рамках реализации Государственной программы «Развитие городской среды» в 2019 году выполнены работы по благоустройству знаковых объектов – парки по месту жительства «Аллея Сказок» и «Аллея Влюбленных». В связи с тем, что денежные средства, направленные в рамках реализации Государственной программы «Развитие городской среды» являются целевыми, данные работы не подлежат согласованию с СДМО района Некрасовка.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3146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Парк по месту жительства «Аллея сказок».</w:t>
      </w:r>
    </w:p>
    <w:p w:rsidR="005345E5" w:rsidRPr="007F6A91" w:rsidRDefault="005345E5" w:rsidP="005345E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F6A91">
        <w:rPr>
          <w:rFonts w:ascii="Times New Roman" w:hAnsi="Times New Roman" w:cs="Times New Roman"/>
          <w:sz w:val="36"/>
          <w:szCs w:val="36"/>
        </w:rPr>
        <w:t xml:space="preserve">Общая площадь территории составляет 2,486 га. Характерным элементом парка «Аллея Сказок» являться </w:t>
      </w:r>
      <w:proofErr w:type="gramStart"/>
      <w:r w:rsidRPr="007F6A91">
        <w:rPr>
          <w:rFonts w:ascii="Times New Roman" w:hAnsi="Times New Roman" w:cs="Times New Roman"/>
          <w:sz w:val="36"/>
          <w:szCs w:val="36"/>
        </w:rPr>
        <w:t>арт</w:t>
      </w:r>
      <w:proofErr w:type="gramEnd"/>
      <w:r w:rsidRPr="007F6A91">
        <w:rPr>
          <w:rFonts w:ascii="Times New Roman" w:hAnsi="Times New Roman" w:cs="Times New Roman"/>
          <w:sz w:val="36"/>
          <w:szCs w:val="36"/>
        </w:rPr>
        <w:t xml:space="preserve"> объекты – сказочные герои из русских народных сказок для культурно – эстетического развития населения младшего возраста с возможностью фотографирования. В вечернее время данные конструкции освещены архитектурно-художественной подсветкой, которая акцентирует внимание на сказочных героях.</w:t>
      </w:r>
    </w:p>
    <w:p w:rsidR="005345E5" w:rsidRPr="007F6A91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F6A91">
        <w:rPr>
          <w:rFonts w:ascii="Times New Roman" w:hAnsi="Times New Roman" w:cs="Times New Roman"/>
          <w:sz w:val="36"/>
          <w:szCs w:val="36"/>
        </w:rPr>
        <w:t>Для безопасности жителей дополнительно установлено 26 опор наружного освещения.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Также выполнены следующие виды работ: 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устройство дорожек из асфальта,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устройство газонов, 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устройство цветников,</w:t>
      </w:r>
    </w:p>
    <w:p w:rsidR="005345E5" w:rsidRPr="0063146A" w:rsidRDefault="005345E5" w:rsidP="005345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устройство детской  и  спортивной площадок.</w:t>
      </w:r>
    </w:p>
    <w:p w:rsidR="00CF401D" w:rsidRDefault="00CF401D" w:rsidP="0053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3146A">
        <w:rPr>
          <w:rFonts w:ascii="Times New Roman" w:hAnsi="Times New Roman" w:cs="Times New Roman"/>
          <w:b/>
          <w:sz w:val="36"/>
          <w:szCs w:val="36"/>
        </w:rPr>
        <w:t>Знаковый объект «Аллея Влюбленных».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Hlk31787419"/>
      <w:r w:rsidRPr="0063146A">
        <w:rPr>
          <w:rFonts w:ascii="Times New Roman" w:hAnsi="Times New Roman" w:cs="Times New Roman"/>
          <w:sz w:val="36"/>
          <w:szCs w:val="36"/>
        </w:rPr>
        <w:t>Общая площадь территории составляет 3,6 га. На территории выполнены работы: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установка малых архитектурных форм</w:t>
      </w:r>
      <w:r w:rsidRPr="0063146A">
        <w:rPr>
          <w:rFonts w:ascii="Times New Roman" w:hAnsi="Times New Roman" w:cs="Times New Roman"/>
          <w:sz w:val="36"/>
          <w:szCs w:val="36"/>
        </w:rPr>
        <w:tab/>
        <w:t xml:space="preserve"> - 25 шт.,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устройство тротуарной плитки,</w:t>
      </w:r>
      <w:r w:rsidRPr="0063146A">
        <w:rPr>
          <w:rFonts w:ascii="Times New Roman" w:hAnsi="Times New Roman" w:cs="Times New Roman"/>
          <w:sz w:val="36"/>
          <w:szCs w:val="36"/>
        </w:rPr>
        <w:tab/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устройство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а/б покрытия,</w:t>
      </w:r>
      <w:r w:rsidRPr="0063146A">
        <w:rPr>
          <w:rFonts w:ascii="Times New Roman" w:hAnsi="Times New Roman" w:cs="Times New Roman"/>
          <w:sz w:val="36"/>
          <w:szCs w:val="36"/>
        </w:rPr>
        <w:tab/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посадка деревьев – 10 шт.,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устройство цветников,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устройство кустарников – 885 шт.,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устройство дорожного бортового камня,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>- устройство садового бортового камня,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устройство газона,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устройство опор освещения – 27 шт.,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устройство светильников освещения – 28 шт.,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устройство металлического забора.</w:t>
      </w:r>
    </w:p>
    <w:bookmarkEnd w:id="0"/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2019 году на территории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реализ</w:t>
      </w:r>
      <w:r w:rsidR="007F6A91">
        <w:rPr>
          <w:rFonts w:ascii="Times New Roman" w:hAnsi="Times New Roman" w:cs="Times New Roman"/>
          <w:sz w:val="36"/>
          <w:szCs w:val="36"/>
        </w:rPr>
        <w:t>овывалась</w:t>
      </w:r>
      <w:r w:rsidRPr="0063146A">
        <w:rPr>
          <w:rFonts w:ascii="Times New Roman" w:hAnsi="Times New Roman" w:cs="Times New Roman"/>
          <w:sz w:val="36"/>
          <w:szCs w:val="36"/>
        </w:rPr>
        <w:t xml:space="preserve"> Государственная программа «Развитие транспортной системы» (далее - Программа), по заказу подведомственного учреждения Департамента капитального ремонта города Москвы – ГКУ «ДКР». 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2019 году в рамках Программы начаты работы по благоустройство трех скверов, а именно: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>- сквера на разделительной полосе проспекта Защитников Москвы с устройством площадки для выгула собак, обустройством дорожно-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тропиночной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сети, озеленением территории (217 деревьев и 1859 кустарников), а также с обустройством регулируемого пешеходного перехода для обеспечения безопасного доступа в сквер (данный светофорный объект является временным и будет заменен в 2020 году в рамках устройства автоматизированной системы управления дорожным движением (АСУДД)).</w:t>
      </w:r>
      <w:proofErr w:type="gramEnd"/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- сквера в квартале 8А Люберецких полей района Некрасовка с обустройством плоскостной парковки на 50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машиномест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дорожно-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тропиночной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сети, заменой хоккейной коробки (на многофункциональную) и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МАФов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на детских площадках расположенных на придомовых территориях ул. Рождественская, д. 25, 27, корп. 1, д. 27, корп. 2, с обустройством новых спортивных  и детских площадок и озеленением территории (312 деревьев и 1131 кустарник).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В соответствии с контрактом работы будут выполнены в полном объеме в срок до 3-4 квартала 2020 года.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сквера в квартале 9 Люберецких полей района Некрасовка с обустройством плоскостной парковки на 75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lastRenderedPageBreak/>
        <w:t>машиномест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дорожно-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тропиночной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сети, детских и спортивных площадок, а также озеленением территории (130 деревьев и 836 кустарник). 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Данный сквер будет называться именем Героя Советского Союза Константина Иосифовича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Недорубова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с установкой закладного камня с памятной доской. В соответствии с контрактом работы будут выполнены в полном объеме в срок до 3-4 квартала 2020 года.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65098" w:rsidRPr="0063146A" w:rsidRDefault="00D65098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3146A">
        <w:rPr>
          <w:rFonts w:ascii="Times New Roman" w:hAnsi="Times New Roman" w:cs="Times New Roman"/>
          <w:i/>
          <w:sz w:val="36"/>
          <w:szCs w:val="36"/>
          <w:u w:val="single"/>
        </w:rPr>
        <w:t xml:space="preserve">Организация работы по озеленению 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Работы по формированию проектов схем планируемых к посадке деревьев и кустарников для объектов озеленения 3-й категории находятся в ведении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ДПиООС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города Москвы. 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Согласно заключениям ГБУ «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Мосгоргеотрест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», с учетом соблюдения установленных расстояний от зданий и сооружений, дорожно-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тропиночной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сети и существующих посадок, работы по посадке древесно-кустарниковой растительности производятся подрядными организациями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ДПиООС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управой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было направлено в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ДПиООС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42 заявки.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осенне-весенний период 2019 года по результатам голосования на портале «Активный гражданин» Департаментом природопользования и охраны окружающей среды (далее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ДПиООС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) по программе «Миллион Деревьев» было высажено по 28 адресам: 193 дерева и 13 019 кустарников.</w:t>
      </w:r>
    </w:p>
    <w:p w:rsidR="00CF401D" w:rsidRDefault="00CF401D" w:rsidP="00235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На 9 объектах внешнего озеленения осенью 2019 года было высажено 144 дерева и 4050 кустарников.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Также в 2019 году район Некрасовка активно включился в посадки по новой программе «Живая изгородь». И в осенний период было высажено на 7 адресах 1203 кустарника.</w:t>
      </w:r>
    </w:p>
    <w:p w:rsidR="005345E5" w:rsidRPr="0063146A" w:rsidRDefault="005345E5" w:rsidP="0053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На согласование в Совет депутатов муниципального округа </w:t>
      </w:r>
      <w:proofErr w:type="spellStart"/>
      <w:r w:rsidR="007F6A91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="007F6A91">
        <w:rPr>
          <w:rFonts w:ascii="Times New Roman" w:hAnsi="Times New Roman" w:cs="Times New Roman"/>
          <w:sz w:val="36"/>
          <w:szCs w:val="36"/>
        </w:rPr>
        <w:t xml:space="preserve"> </w:t>
      </w:r>
      <w:r w:rsidRPr="0063146A">
        <w:rPr>
          <w:rFonts w:ascii="Times New Roman" w:hAnsi="Times New Roman" w:cs="Times New Roman"/>
          <w:sz w:val="36"/>
          <w:szCs w:val="36"/>
        </w:rPr>
        <w:t xml:space="preserve">проекты адресных перечней объектов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>озеленения 3-й категории, расположенных в зоне жилой застройки, на которых предусмотрена посадка древесно-кустарниковой растительности</w:t>
      </w:r>
      <w:r w:rsidR="007F6A91">
        <w:rPr>
          <w:rFonts w:ascii="Times New Roman" w:hAnsi="Times New Roman" w:cs="Times New Roman"/>
          <w:sz w:val="36"/>
          <w:szCs w:val="36"/>
        </w:rPr>
        <w:t>,</w:t>
      </w:r>
      <w:r w:rsidRPr="0063146A">
        <w:rPr>
          <w:rFonts w:ascii="Times New Roman" w:hAnsi="Times New Roman" w:cs="Times New Roman"/>
          <w:sz w:val="36"/>
          <w:szCs w:val="36"/>
        </w:rPr>
        <w:t xml:space="preserve"> в рамках мероприятий по компенсационному озеленению</w:t>
      </w:r>
      <w:r w:rsidR="007F6A91">
        <w:rPr>
          <w:rFonts w:ascii="Times New Roman" w:hAnsi="Times New Roman" w:cs="Times New Roman"/>
          <w:sz w:val="36"/>
          <w:szCs w:val="36"/>
        </w:rPr>
        <w:t>,</w:t>
      </w:r>
      <w:r w:rsidRPr="0063146A">
        <w:rPr>
          <w:rFonts w:ascii="Times New Roman" w:hAnsi="Times New Roman" w:cs="Times New Roman"/>
          <w:sz w:val="36"/>
          <w:szCs w:val="36"/>
        </w:rPr>
        <w:t xml:space="preserve"> в 2019 году не направлял</w:t>
      </w:r>
      <w:r w:rsidR="007F6A91">
        <w:rPr>
          <w:rFonts w:ascii="Times New Roman" w:hAnsi="Times New Roman" w:cs="Times New Roman"/>
          <w:sz w:val="36"/>
          <w:szCs w:val="36"/>
        </w:rPr>
        <w:t>и</w:t>
      </w:r>
      <w:r w:rsidRPr="0063146A">
        <w:rPr>
          <w:rFonts w:ascii="Times New Roman" w:hAnsi="Times New Roman" w:cs="Times New Roman"/>
          <w:sz w:val="36"/>
          <w:szCs w:val="36"/>
        </w:rPr>
        <w:t>сь в связи с отсутствием необходимости компенсационного восстановления древесно-кустарниковой растительности.</w:t>
      </w:r>
    </w:p>
    <w:p w:rsidR="00CF401D" w:rsidRDefault="00CF401D" w:rsidP="00F51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F51F9B" w:rsidRPr="0063146A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2019 году 13 и 20 апреля управой организованы субботники по 3 адресам: сквер у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памятника ВОВ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, озелененная территории вблизи РТС «Некрасовка», лесополоса «Березовая роща». В субботниках приняли участие 135 человек. </w:t>
      </w:r>
    </w:p>
    <w:p w:rsidR="00F51F9B" w:rsidRPr="0063146A" w:rsidRDefault="00F51F9B" w:rsidP="00F51F9B">
      <w:pPr>
        <w:tabs>
          <w:tab w:val="left" w:pos="142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соответствии с распоряжением главы управы района Некрасовка от 13.02.2019 №</w:t>
      </w:r>
      <w:r w:rsidRPr="006314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3146A">
        <w:rPr>
          <w:rFonts w:ascii="Times New Roman" w:hAnsi="Times New Roman" w:cs="Times New Roman"/>
          <w:sz w:val="36"/>
          <w:szCs w:val="36"/>
        </w:rPr>
        <w:t>НК-У-РД-12/9</w:t>
      </w:r>
      <w:r w:rsidRPr="006314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3146A">
        <w:rPr>
          <w:rFonts w:ascii="Times New Roman" w:hAnsi="Times New Roman" w:cs="Times New Roman"/>
          <w:sz w:val="36"/>
          <w:szCs w:val="36"/>
        </w:rPr>
        <w:t>в период с 1 по 30 апреля 2019 г. проведен месячник благоустройства на территории района Некрасовка.</w:t>
      </w:r>
    </w:p>
    <w:p w:rsidR="00CF401D" w:rsidRDefault="00CF401D" w:rsidP="00F51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F51F9B" w:rsidRPr="0063146A" w:rsidRDefault="00F51F9B" w:rsidP="00235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3146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Также, на особом контроле управы района находится вопрос надлежащего состояния территории </w:t>
      </w:r>
      <w:proofErr w:type="spellStart"/>
      <w:r w:rsidRPr="0063146A">
        <w:rPr>
          <w:rFonts w:ascii="Times New Roman" w:hAnsi="Times New Roman" w:cs="Times New Roman"/>
          <w:sz w:val="36"/>
          <w:szCs w:val="36"/>
          <w:shd w:val="clear" w:color="auto" w:fill="FFFFFF"/>
        </w:rPr>
        <w:t>Радиополей</w:t>
      </w:r>
      <w:proofErr w:type="spellEnd"/>
      <w:r w:rsidRPr="0063146A">
        <w:rPr>
          <w:rFonts w:ascii="Times New Roman" w:hAnsi="Times New Roman" w:cs="Times New Roman"/>
          <w:sz w:val="36"/>
          <w:szCs w:val="36"/>
          <w:shd w:val="clear" w:color="auto" w:fill="FFFFFF"/>
        </w:rPr>
        <w:t>. По факту захламления территории и приведения ее в надлежащее санитарное состояние управа района Некрасовка</w:t>
      </w:r>
      <w:r w:rsidRPr="0063146A">
        <w:rPr>
          <w:rFonts w:ascii="Times New Roman" w:hAnsi="Times New Roman" w:cs="Times New Roman"/>
          <w:sz w:val="36"/>
          <w:szCs w:val="36"/>
        </w:rPr>
        <w:t xml:space="preserve"> </w:t>
      </w:r>
      <w:r w:rsidRPr="0063146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обратилась в Арбитражный суд г. Москвы с заявлением к собственнику АО «ГЕОС ТРЕЙД» о приведении территории </w:t>
      </w:r>
      <w:proofErr w:type="spellStart"/>
      <w:r w:rsidRPr="0063146A">
        <w:rPr>
          <w:rFonts w:ascii="Times New Roman" w:hAnsi="Times New Roman" w:cs="Times New Roman"/>
          <w:sz w:val="36"/>
          <w:szCs w:val="36"/>
          <w:shd w:val="clear" w:color="auto" w:fill="FFFFFF"/>
        </w:rPr>
        <w:t>Радиополей</w:t>
      </w:r>
      <w:proofErr w:type="spellEnd"/>
      <w:r w:rsidRPr="0063146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надлежащее санитарное состояние. Исковые требования управы судом первой инстанции были удовлетворены, АО «ГЕОС ТРЕЙД» обязали освободить участок от отходов производства, сухостойных и поваленных деревьев и кустарников. Однако в декабре 2019 года Девятый арбитражный апелляционный суд, восстановив </w:t>
      </w:r>
      <w:proofErr w:type="gramStart"/>
      <w:r w:rsidRPr="0063146A">
        <w:rPr>
          <w:rFonts w:ascii="Times New Roman" w:hAnsi="Times New Roman" w:cs="Times New Roman"/>
          <w:sz w:val="36"/>
          <w:szCs w:val="36"/>
          <w:shd w:val="clear" w:color="auto" w:fill="FFFFFF"/>
        </w:rPr>
        <w:t>ответчику</w:t>
      </w:r>
      <w:proofErr w:type="gramEnd"/>
      <w:r w:rsidRPr="0063146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пропущенные сроки на обжалование, принял к производству апелляционную жалобу АО «ГЕОС ТРЕЙД». По результатам рассмотрения жалобы апелляционная инстанция отменила решение суда, отказав в удовлетворении иска управы в полном объеме. С момента изготовления судом мотивировочной части </w:t>
      </w:r>
      <w:r w:rsidRPr="0063146A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постановления судебный акт будет обжалован управой в кассационном порядке.</w:t>
      </w:r>
    </w:p>
    <w:p w:rsidR="00D65098" w:rsidRPr="0063146A" w:rsidRDefault="00D65098" w:rsidP="00D65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65098" w:rsidRPr="0063146A" w:rsidRDefault="00D65098" w:rsidP="00D65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3146A">
        <w:rPr>
          <w:rFonts w:ascii="Times New Roman" w:hAnsi="Times New Roman" w:cs="Times New Roman"/>
          <w:i/>
          <w:sz w:val="36"/>
          <w:szCs w:val="36"/>
          <w:u w:val="single"/>
        </w:rPr>
        <w:t xml:space="preserve">Организация работы по сбору ТБО </w:t>
      </w:r>
    </w:p>
    <w:p w:rsidR="007A4363" w:rsidRPr="0063146A" w:rsidRDefault="007A436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соответствии с постановлением Правительства Москвы от 18.06.2019 № 734-ПП «О реализации мероприятий </w:t>
      </w:r>
      <w:r w:rsidRPr="0063146A">
        <w:rPr>
          <w:rFonts w:ascii="Times New Roman" w:hAnsi="Times New Roman" w:cs="Times New Roman"/>
          <w:sz w:val="36"/>
          <w:szCs w:val="36"/>
        </w:rPr>
        <w:t xml:space="preserve">по раздельному сбору (накоплению) твердых коммунальных отходов в городе Москве», на территории района организованы работы  по введению первого этапа реализации мероприятий по обеспечению раздельного сбора (накопления) твердых коммунальных отходов.  </w:t>
      </w:r>
    </w:p>
    <w:p w:rsidR="007A4363" w:rsidRPr="0063146A" w:rsidRDefault="007A436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рамках реализации первого этапа мероприятий по обеспечению раздельного сбора (накопления) твердых коммунальных отходов было необходимо до 31.12.2019 обеспечить переоборудование и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брендирование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контейнерных площадок, а также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брендирование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баков для накопления твердых коммунальных отходов.</w:t>
      </w:r>
    </w:p>
    <w:p w:rsidR="007A4363" w:rsidRPr="0063146A" w:rsidRDefault="007A436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Балансодержателем дворовых территорий ГБУ «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Жилищник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» и застройщиком ООО «Авеста-Строй» выполнены работы по обустройству мест сбора отходов в количестве </w:t>
      </w:r>
      <w:r w:rsidR="003F3EC8" w:rsidRPr="0063146A">
        <w:rPr>
          <w:rFonts w:ascii="Times New Roman" w:hAnsi="Times New Roman" w:cs="Times New Roman"/>
          <w:sz w:val="36"/>
          <w:szCs w:val="36"/>
        </w:rPr>
        <w:t>125</w:t>
      </w:r>
      <w:r w:rsidRPr="0063146A">
        <w:rPr>
          <w:rFonts w:ascii="Times New Roman" w:hAnsi="Times New Roman" w:cs="Times New Roman"/>
          <w:sz w:val="36"/>
          <w:szCs w:val="36"/>
        </w:rPr>
        <w:t xml:space="preserve"> контейнерных площадок, с учетом предстоящего введения РСО.</w:t>
      </w:r>
    </w:p>
    <w:p w:rsidR="007A4363" w:rsidRPr="0063146A" w:rsidRDefault="007A436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По состоянию на 31.12.2019 управляющими организациями было выполнено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брендирование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контейнеров в количестве 587 под смешанные отходы, установленные на КП и в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мусорокамеры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МКД, а также 148 под вторсырье, установленные на КП.</w:t>
      </w:r>
    </w:p>
    <w:p w:rsidR="007A4363" w:rsidRPr="0063146A" w:rsidRDefault="007A436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Управой района Некрасовка в 2019 проведены совещания с управляющими компаниями о необходимости информирования населения, юридических лиц и индивидуальных предпринимателей о правилах раздельного сбора отходов.</w:t>
      </w:r>
    </w:p>
    <w:p w:rsidR="00C22EE3" w:rsidRPr="0063146A" w:rsidRDefault="00C22EE3" w:rsidP="008F490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На сайте управы, информационных стендах и в подъездах МКД размещена информация о реализации мероприятий по раздельному сбору отходов. </w:t>
      </w:r>
    </w:p>
    <w:p w:rsidR="00D65098" w:rsidRPr="0063146A" w:rsidRDefault="00D65098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3ADE" w:rsidRDefault="009F3ADE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3146A">
        <w:rPr>
          <w:rFonts w:ascii="Times New Roman" w:hAnsi="Times New Roman" w:cs="Times New Roman"/>
          <w:b/>
          <w:sz w:val="36"/>
          <w:szCs w:val="36"/>
        </w:rPr>
        <w:lastRenderedPageBreak/>
        <w:t>В сфере экономической политики, торговли и услуг:</w:t>
      </w:r>
    </w:p>
    <w:p w:rsidR="007F6A91" w:rsidRPr="0063146A" w:rsidRDefault="007F6A91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На территории района функционирует 404 стационарных объектов:</w:t>
      </w: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- 1 торговый центр (23 объекта: 8 предприятий розничной торговли, 2 предприятия общественного питания, 2 предприятия бытового обслуживания, 11 прочих предприятий (банк, аптека, банкоматы, торговые аппараты,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вендинговые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аппараты,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почтоматы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«Озон»);</w:t>
      </w:r>
      <w:proofErr w:type="gramEnd"/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- 245 магазинов розничной торговли;</w:t>
      </w: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- 119 предприятий бытового обслуживания;</w:t>
      </w: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- 39 предприятий общественного питания.</w:t>
      </w: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Управа района  содействует осуществлению предпринимательской деятельности, в том числе развитию малого и среднего предпринимательства, устранению административных барьеров при осуществлении предпринимательской деятельности по  данным объектам.</w:t>
      </w:r>
    </w:p>
    <w:p w:rsidR="00CF401D" w:rsidRDefault="00CF401D" w:rsidP="0080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>При участии управы района, в установленном порядке, на территории района обеспечива</w:t>
      </w:r>
      <w:r w:rsidR="007F6A91">
        <w:rPr>
          <w:rFonts w:ascii="Times New Roman" w:hAnsi="Times New Roman" w:cs="Times New Roman"/>
          <w:sz w:val="36"/>
          <w:szCs w:val="36"/>
        </w:rPr>
        <w:t>е</w:t>
      </w:r>
      <w:r w:rsidRPr="0063146A">
        <w:rPr>
          <w:rFonts w:ascii="Times New Roman" w:hAnsi="Times New Roman" w:cs="Times New Roman"/>
          <w:sz w:val="36"/>
          <w:szCs w:val="36"/>
        </w:rPr>
        <w:t>тся поступлени</w:t>
      </w:r>
      <w:r w:rsidR="007F6A91">
        <w:rPr>
          <w:rFonts w:ascii="Times New Roman" w:hAnsi="Times New Roman" w:cs="Times New Roman"/>
          <w:sz w:val="36"/>
          <w:szCs w:val="36"/>
        </w:rPr>
        <w:t>е</w:t>
      </w:r>
      <w:r w:rsidRPr="0063146A">
        <w:rPr>
          <w:rFonts w:ascii="Times New Roman" w:hAnsi="Times New Roman" w:cs="Times New Roman"/>
          <w:sz w:val="36"/>
          <w:szCs w:val="36"/>
        </w:rPr>
        <w:t xml:space="preserve"> в бюджет города Москвы налог</w:t>
      </w:r>
      <w:r w:rsidR="007F6A91">
        <w:rPr>
          <w:rFonts w:ascii="Times New Roman" w:hAnsi="Times New Roman" w:cs="Times New Roman"/>
          <w:sz w:val="36"/>
          <w:szCs w:val="36"/>
        </w:rPr>
        <w:t>ов</w:t>
      </w:r>
      <w:r w:rsidRPr="0063146A">
        <w:rPr>
          <w:rFonts w:ascii="Times New Roman" w:hAnsi="Times New Roman" w:cs="Times New Roman"/>
          <w:sz w:val="36"/>
          <w:szCs w:val="36"/>
        </w:rPr>
        <w:t xml:space="preserve"> на доходы физических лиц</w:t>
      </w:r>
      <w:r w:rsidR="007F6A91">
        <w:rPr>
          <w:rFonts w:ascii="Times New Roman" w:hAnsi="Times New Roman" w:cs="Times New Roman"/>
          <w:sz w:val="36"/>
          <w:szCs w:val="36"/>
        </w:rPr>
        <w:t xml:space="preserve">, </w:t>
      </w:r>
      <w:r w:rsidRPr="0063146A">
        <w:rPr>
          <w:rFonts w:ascii="Times New Roman" w:hAnsi="Times New Roman" w:cs="Times New Roman"/>
          <w:sz w:val="36"/>
          <w:szCs w:val="36"/>
        </w:rPr>
        <w:t xml:space="preserve"> в части доходов, получаемых от сдачи жилых и нежилых помещений в аренду (поднаем), выявлено и передано в налоговую службу 184 сдающихся жилых квартиры, а так же налога, взимаемого в связи с применением патентной системы налогообложения, что в 2019 году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составило 324 патента.</w:t>
      </w: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За 2019 год управой района предложения по выводу за пределы территории города Москвы организаций, осуществляющих промышленную деятельность на территории района, и изменению вида использования занимаемых указанными организациями помещений; оказывает содействие органам исполнительной власти города Москвы в организации работ по выводу за пределы территории города Москвы организаций, осуществляющих промышленную деятельность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>на территории района, и изменению вида использования занимаемых указанными организациями помещений в префектуру ЮВАО не вносились.</w:t>
      </w:r>
    </w:p>
    <w:p w:rsidR="00CF401D" w:rsidRDefault="00CF401D" w:rsidP="00293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Управой района осуществляется мониторинг выполнения юридическими лицами и индивидуальными предпринимателями существенных условий договоров на размещение нестационарных торговых объектов, договоров на осуществление торговой деятельности (оказание услуг) в нестационарных торговых объектах</w:t>
      </w:r>
      <w:r w:rsidR="007F6A91">
        <w:rPr>
          <w:rFonts w:ascii="Times New Roman" w:hAnsi="Times New Roman" w:cs="Times New Roman"/>
          <w:sz w:val="36"/>
          <w:szCs w:val="36"/>
        </w:rPr>
        <w:t>,</w:t>
      </w:r>
      <w:r w:rsidRPr="0063146A">
        <w:rPr>
          <w:rFonts w:ascii="Times New Roman" w:hAnsi="Times New Roman" w:cs="Times New Roman"/>
          <w:sz w:val="36"/>
          <w:szCs w:val="36"/>
        </w:rPr>
        <w:t xml:space="preserve"> выда</w:t>
      </w:r>
      <w:r w:rsidR="007F6A91">
        <w:rPr>
          <w:rFonts w:ascii="Times New Roman" w:hAnsi="Times New Roman" w:cs="Times New Roman"/>
          <w:sz w:val="36"/>
          <w:szCs w:val="36"/>
        </w:rPr>
        <w:t>ю</w:t>
      </w:r>
      <w:r w:rsidRPr="0063146A">
        <w:rPr>
          <w:rFonts w:ascii="Times New Roman" w:hAnsi="Times New Roman" w:cs="Times New Roman"/>
          <w:sz w:val="36"/>
          <w:szCs w:val="36"/>
        </w:rPr>
        <w:t>т</w:t>
      </w:r>
      <w:r w:rsidR="007F6A91">
        <w:rPr>
          <w:rFonts w:ascii="Times New Roman" w:hAnsi="Times New Roman" w:cs="Times New Roman"/>
          <w:sz w:val="36"/>
          <w:szCs w:val="36"/>
        </w:rPr>
        <w:t>ся</w:t>
      </w:r>
      <w:r w:rsidRPr="0063146A">
        <w:rPr>
          <w:rFonts w:ascii="Times New Roman" w:hAnsi="Times New Roman" w:cs="Times New Roman"/>
          <w:sz w:val="36"/>
          <w:szCs w:val="36"/>
        </w:rPr>
        <w:t xml:space="preserve"> от имени префектуры административного округа предписания об устранении выявленных нарушений существенных условий договоров на размещение нестационарных торговых объектов, договоров на осуществление торговой деятельности (оказание услуг) в нестационарных торговых объектах</w:t>
      </w:r>
      <w:proofErr w:type="gramStart"/>
      <w:r w:rsidR="007F6A91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7F6A91">
        <w:rPr>
          <w:rFonts w:ascii="Times New Roman" w:hAnsi="Times New Roman" w:cs="Times New Roman"/>
          <w:sz w:val="36"/>
          <w:szCs w:val="36"/>
        </w:rPr>
        <w:t xml:space="preserve"> З</w:t>
      </w:r>
      <w:r w:rsidRPr="0063146A">
        <w:rPr>
          <w:rFonts w:ascii="Times New Roman" w:hAnsi="Times New Roman" w:cs="Times New Roman"/>
          <w:sz w:val="36"/>
          <w:szCs w:val="36"/>
        </w:rPr>
        <w:t>а 2019 год было составлено 59 актов об отсутствии нарушений при ведении хозяйственной деятельности в нестационарных торговых объектах.</w:t>
      </w: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ежемесячном режиме проводи</w:t>
      </w:r>
      <w:r w:rsidR="007F6A91">
        <w:rPr>
          <w:rFonts w:ascii="Times New Roman" w:hAnsi="Times New Roman" w:cs="Times New Roman"/>
          <w:sz w:val="36"/>
          <w:szCs w:val="36"/>
        </w:rPr>
        <w:t>л</w:t>
      </w:r>
      <w:r w:rsidRPr="0063146A">
        <w:rPr>
          <w:rFonts w:ascii="Times New Roman" w:hAnsi="Times New Roman" w:cs="Times New Roman"/>
          <w:sz w:val="36"/>
          <w:szCs w:val="36"/>
        </w:rPr>
        <w:t>ся мониторинг НТО, с вводом акта обследования и фотоматериала в систему ЕГАС СИОПР, за 2019 год нарушения условий договора хозяйствующими субъектами не выявлены.</w:t>
      </w: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схему нестационарных торговых объектов включено 6 киосков:  </w:t>
      </w: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- «Пресса» (ул. Покровская, вл.37; ул.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вл.11, ул.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вл. 1, корп. 3);</w:t>
      </w:r>
      <w:proofErr w:type="gramEnd"/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«Мороженное» (ул.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вл.11; ул. Рождественская, вл.17);</w:t>
      </w: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«Цветы» (ул. Рождественская, д.23/33).</w:t>
      </w: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3 сезонных НТО «Бахчевой развал» (ул.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вл.22, корп. 1; ул.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вл.16, корп. 1, ул. 2-я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вл. 22, корп. 1)</w:t>
      </w:r>
      <w:proofErr w:type="gramEnd"/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Префектурой ЮВАО были согласованы предложения о размещении сезонных нестационарных объектов торговли: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овощи-фрукты и елочный базар по адресу: ул.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вл.17, корп.1.</w:t>
      </w: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префектуру Юго-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Востночного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административного округа были внесены предложения по размещению ярмарок выходного дня на территории района по адресам: г. Москва, ул. Покровская, вл. 25; ул. Рождественская, д. 15, а так же предложения по размещению региональной ярмарки по адресу: г. Москва, ул. Маресьева, 1 </w:t>
      </w: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За 2019 год управой района осуществлялся сбор, обработка и ввод документированной информации для формирования Системы информационного обеспечения потребительского рынка (СИОПР), торгового реестра города Москвы по 144 открывшимся предприятиям, по 132 закрывшимся предприятиям, а так же внесено 2664 изменения по остальным предприятиям. </w:t>
      </w: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Управой района осуществляется на территории района во взаимодействии с уполномоченными государственными органами мероприятия, направленные на пресечение несанкционированной торговли, нарушений законодательства в области потребительского рынка и услуг, проведено 156 проверок, фактов нарушения ст. 11.13. КоАП г. Москвы выявлено не было, что не является плохим показателем и объясняется тем, что на территории района отсутствуют места постоянного массового скопления людей, такие как: рынки, крупные торгово-развлекательные центры, крупные транспортно-пересадочные узлы, вокзалы и прочее. </w:t>
      </w: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За 2019 год предложения для рассмотрения на заседаниях Окружной межведомственной комиссии по устранению административных барьеров при развитии предпринимательства управой района не вносились, в связи с отсутствием обращений.</w:t>
      </w:r>
    </w:p>
    <w:p w:rsidR="009F3ADE" w:rsidRPr="0063146A" w:rsidRDefault="009F3ADE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Управой района за 2019г. было уведомлено 17 правообладателей торговых объектов (территорий) о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>включении соответствующих объектов (территорий) в перечень торговых объектов (территорий), подлежащих категорированию в интересах их антитеррористической защиты, принято на хранение 1 экземпляр паспорта безопасности торгового объекта (территории), принято участие в работе комиссий по обследованию и категорированию торговых объектов (территорий).</w:t>
      </w:r>
    </w:p>
    <w:p w:rsidR="00512628" w:rsidRPr="0063146A" w:rsidRDefault="00512628" w:rsidP="006C4D88">
      <w:pPr>
        <w:pStyle w:val="a5"/>
        <w:ind w:firstLine="567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7D5937" w:rsidRPr="0063146A" w:rsidRDefault="00512628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3146A">
        <w:rPr>
          <w:rFonts w:ascii="Times New Roman" w:hAnsi="Times New Roman" w:cs="Times New Roman"/>
          <w:b/>
          <w:sz w:val="36"/>
          <w:szCs w:val="36"/>
        </w:rPr>
        <w:t>В сфере градостроительной деятельности, строительства, предотвращения и противодействия самовольному строительству:</w:t>
      </w:r>
    </w:p>
    <w:p w:rsidR="003F74FA" w:rsidRPr="0063146A" w:rsidRDefault="003F74FA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627C40" w:rsidRPr="0063146A" w:rsidRDefault="00627C40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рамках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реализации мероприятий программы комплексного развития района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в сфере градостроительной политики города Москвы на территории района Некрасовка в 2019 году </w:t>
      </w:r>
      <w:r w:rsidRPr="0094225C">
        <w:rPr>
          <w:rFonts w:ascii="Times New Roman" w:hAnsi="Times New Roman" w:cs="Times New Roman"/>
          <w:sz w:val="36"/>
          <w:szCs w:val="36"/>
        </w:rPr>
        <w:t>построены и введены в эксплуатацию</w:t>
      </w:r>
      <w:r w:rsidRPr="0063146A">
        <w:rPr>
          <w:rFonts w:ascii="Times New Roman" w:hAnsi="Times New Roman" w:cs="Times New Roman"/>
          <w:sz w:val="36"/>
          <w:szCs w:val="36"/>
        </w:rPr>
        <w:t xml:space="preserve"> следующие объекты: </w:t>
      </w:r>
    </w:p>
    <w:p w:rsidR="00627C40" w:rsidRPr="0063146A" w:rsidRDefault="008F4905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</w:t>
      </w:r>
      <w:r w:rsidR="00627C40" w:rsidRPr="0063146A">
        <w:rPr>
          <w:rFonts w:ascii="Times New Roman" w:hAnsi="Times New Roman" w:cs="Times New Roman"/>
          <w:sz w:val="36"/>
          <w:szCs w:val="36"/>
        </w:rPr>
        <w:t xml:space="preserve"> Станция метро «</w:t>
      </w:r>
      <w:proofErr w:type="spellStart"/>
      <w:r w:rsidR="00627C40"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="00627C40" w:rsidRPr="0063146A">
        <w:rPr>
          <w:rFonts w:ascii="Times New Roman" w:hAnsi="Times New Roman" w:cs="Times New Roman"/>
          <w:sz w:val="36"/>
          <w:szCs w:val="36"/>
        </w:rPr>
        <w:t>» Кожуховской линии Московского метрополитена.</w:t>
      </w:r>
    </w:p>
    <w:p w:rsidR="00627C40" w:rsidRPr="0063146A" w:rsidRDefault="008F4905" w:rsidP="008F4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</w:t>
      </w:r>
      <w:r w:rsidR="00627C40" w:rsidRPr="0063146A">
        <w:rPr>
          <w:rFonts w:ascii="Times New Roman" w:hAnsi="Times New Roman" w:cs="Times New Roman"/>
          <w:sz w:val="36"/>
          <w:szCs w:val="36"/>
        </w:rPr>
        <w:t xml:space="preserve">  </w:t>
      </w:r>
      <w:r w:rsidRPr="0063146A">
        <w:rPr>
          <w:rFonts w:ascii="Times New Roman" w:hAnsi="Times New Roman" w:cs="Times New Roman"/>
          <w:sz w:val="36"/>
          <w:szCs w:val="36"/>
        </w:rPr>
        <w:t>Два</w:t>
      </w:r>
      <w:r w:rsidR="00627C40" w:rsidRPr="0063146A">
        <w:rPr>
          <w:rFonts w:ascii="Times New Roman" w:hAnsi="Times New Roman" w:cs="Times New Roman"/>
          <w:sz w:val="36"/>
          <w:szCs w:val="36"/>
        </w:rPr>
        <w:t xml:space="preserve"> дошкольных образовательных учреждения общей вместимостью  500 мест, расположенные в</w:t>
      </w:r>
      <w:r w:rsidRPr="0063146A">
        <w:rPr>
          <w:rFonts w:ascii="Times New Roman" w:hAnsi="Times New Roman" w:cs="Times New Roman"/>
          <w:sz w:val="36"/>
          <w:szCs w:val="36"/>
        </w:rPr>
        <w:t xml:space="preserve"> </w:t>
      </w:r>
      <w:r w:rsidR="00627C40" w:rsidRPr="0063146A">
        <w:rPr>
          <w:rFonts w:ascii="Times New Roman" w:hAnsi="Times New Roman" w:cs="Times New Roman"/>
          <w:sz w:val="36"/>
          <w:szCs w:val="36"/>
        </w:rPr>
        <w:t>квартале 7  (ул. Ухтомского Ополчения, д. 6А) - вместимостью на 150 мест;</w:t>
      </w:r>
      <w:r w:rsidRPr="0063146A">
        <w:rPr>
          <w:rFonts w:ascii="Times New Roman" w:hAnsi="Times New Roman" w:cs="Times New Roman"/>
          <w:sz w:val="36"/>
          <w:szCs w:val="36"/>
        </w:rPr>
        <w:t xml:space="preserve"> в </w:t>
      </w:r>
      <w:r w:rsidR="00627C40" w:rsidRPr="0063146A">
        <w:rPr>
          <w:rFonts w:ascii="Times New Roman" w:hAnsi="Times New Roman" w:cs="Times New Roman"/>
          <w:sz w:val="36"/>
          <w:szCs w:val="36"/>
        </w:rPr>
        <w:t xml:space="preserve">квартале 6 (ул. </w:t>
      </w:r>
      <w:proofErr w:type="spellStart"/>
      <w:r w:rsidR="00627C40" w:rsidRPr="0063146A">
        <w:rPr>
          <w:rFonts w:ascii="Times New Roman" w:hAnsi="Times New Roman" w:cs="Times New Roman"/>
          <w:sz w:val="36"/>
          <w:szCs w:val="36"/>
        </w:rPr>
        <w:t>Недорубова</w:t>
      </w:r>
      <w:proofErr w:type="spellEnd"/>
      <w:r w:rsidR="00627C40" w:rsidRPr="0063146A">
        <w:rPr>
          <w:rFonts w:ascii="Times New Roman" w:hAnsi="Times New Roman" w:cs="Times New Roman"/>
          <w:sz w:val="36"/>
          <w:szCs w:val="36"/>
        </w:rPr>
        <w:t>, д.4)  - вместимостью на 350 мест.</w:t>
      </w:r>
    </w:p>
    <w:p w:rsidR="00627C40" w:rsidRPr="0063146A" w:rsidRDefault="008F4905" w:rsidP="0080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</w:t>
      </w:r>
      <w:r w:rsidR="00627C40" w:rsidRPr="0063146A">
        <w:rPr>
          <w:rFonts w:ascii="Times New Roman" w:hAnsi="Times New Roman" w:cs="Times New Roman"/>
          <w:sz w:val="36"/>
          <w:szCs w:val="36"/>
        </w:rPr>
        <w:t xml:space="preserve"> Подстанция скорой медицинской помощи на 20 </w:t>
      </w:r>
      <w:proofErr w:type="spellStart"/>
      <w:r w:rsidR="00627C40" w:rsidRPr="0063146A">
        <w:rPr>
          <w:rFonts w:ascii="Times New Roman" w:hAnsi="Times New Roman" w:cs="Times New Roman"/>
          <w:sz w:val="36"/>
          <w:szCs w:val="36"/>
        </w:rPr>
        <w:t>машино</w:t>
      </w:r>
      <w:proofErr w:type="spellEnd"/>
      <w:r w:rsidR="00627C40" w:rsidRPr="0063146A">
        <w:rPr>
          <w:rFonts w:ascii="Times New Roman" w:hAnsi="Times New Roman" w:cs="Times New Roman"/>
          <w:sz w:val="36"/>
          <w:szCs w:val="36"/>
        </w:rPr>
        <w:t xml:space="preserve">-мест (ул. 2-я </w:t>
      </w:r>
      <w:proofErr w:type="spellStart"/>
      <w:r w:rsidR="00627C40"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="00627C40" w:rsidRPr="0063146A">
        <w:rPr>
          <w:rFonts w:ascii="Times New Roman" w:hAnsi="Times New Roman" w:cs="Times New Roman"/>
          <w:sz w:val="36"/>
          <w:szCs w:val="36"/>
        </w:rPr>
        <w:t>, д. 15).</w:t>
      </w:r>
    </w:p>
    <w:p w:rsidR="00627C40" w:rsidRPr="0063146A" w:rsidRDefault="008F4905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</w:t>
      </w:r>
      <w:r w:rsidR="00627C40" w:rsidRPr="0063146A">
        <w:rPr>
          <w:rFonts w:ascii="Times New Roman" w:hAnsi="Times New Roman" w:cs="Times New Roman"/>
          <w:sz w:val="36"/>
          <w:szCs w:val="36"/>
        </w:rPr>
        <w:t xml:space="preserve">  8 многоквартирных жилых домов в квартале 13 </w:t>
      </w:r>
      <w:proofErr w:type="spellStart"/>
      <w:r w:rsidR="00627C40" w:rsidRPr="0063146A">
        <w:rPr>
          <w:rFonts w:ascii="Times New Roman" w:hAnsi="Times New Roman" w:cs="Times New Roman"/>
          <w:sz w:val="36"/>
          <w:szCs w:val="36"/>
        </w:rPr>
        <w:t>а</w:t>
      </w:r>
      <w:proofErr w:type="gramStart"/>
      <w:r w:rsidR="00627C40" w:rsidRPr="0063146A">
        <w:rPr>
          <w:rFonts w:ascii="Times New Roman" w:hAnsi="Times New Roman" w:cs="Times New Roman"/>
          <w:sz w:val="36"/>
          <w:szCs w:val="36"/>
        </w:rPr>
        <w:t>,б</w:t>
      </w:r>
      <w:proofErr w:type="spellEnd"/>
      <w:proofErr w:type="gramEnd"/>
      <w:r w:rsidR="00627C40" w:rsidRPr="0063146A">
        <w:rPr>
          <w:rFonts w:ascii="Times New Roman" w:hAnsi="Times New Roman" w:cs="Times New Roman"/>
          <w:sz w:val="36"/>
          <w:szCs w:val="36"/>
        </w:rPr>
        <w:t xml:space="preserve"> общей площадью 169 623,1 кв.м, построенных за счет средств инвестора ООО «Авеста-Строй»;</w:t>
      </w:r>
    </w:p>
    <w:p w:rsidR="00627C40" w:rsidRPr="0063146A" w:rsidRDefault="008F4905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</w:t>
      </w:r>
      <w:r w:rsidR="00627C40" w:rsidRPr="0063146A">
        <w:rPr>
          <w:rFonts w:ascii="Times New Roman" w:hAnsi="Times New Roman" w:cs="Times New Roman"/>
          <w:sz w:val="36"/>
          <w:szCs w:val="36"/>
        </w:rPr>
        <w:t xml:space="preserve"> 23 многоквартирных жилых дома в кварталах 14,17 Люберецких полей общей площадью 450 726,6 кв.м., построенных за счет средств бюджета города Москвы.</w:t>
      </w:r>
    </w:p>
    <w:p w:rsidR="00627C40" w:rsidRPr="0063146A" w:rsidRDefault="00627C40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27C40" w:rsidRPr="0063146A" w:rsidRDefault="00627C40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На территории района также </w:t>
      </w:r>
      <w:r w:rsidRPr="0094225C">
        <w:rPr>
          <w:rFonts w:ascii="Times New Roman" w:hAnsi="Times New Roman" w:cs="Times New Roman"/>
          <w:sz w:val="36"/>
          <w:szCs w:val="36"/>
        </w:rPr>
        <w:t>продолжается</w:t>
      </w:r>
      <w:r w:rsidRPr="0063146A">
        <w:rPr>
          <w:rFonts w:ascii="Times New Roman" w:hAnsi="Times New Roman" w:cs="Times New Roman"/>
          <w:sz w:val="36"/>
          <w:szCs w:val="36"/>
        </w:rPr>
        <w:t xml:space="preserve"> строительство: </w:t>
      </w:r>
      <w:r w:rsidR="008F4905" w:rsidRPr="0063146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27C40" w:rsidRPr="0063146A" w:rsidRDefault="008F4905" w:rsidP="008F4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- </w:t>
      </w:r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Дошкольного образовательного учреждения вместимос</w:t>
      </w:r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т</w:t>
      </w:r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ью 350 мест в квартале 11 участок 2</w:t>
      </w:r>
      <w:r w:rsidR="0094225C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  <w:proofErr w:type="gramStart"/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ввод</w:t>
      </w:r>
      <w:proofErr w:type="gramEnd"/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эксплуатацию которого запланирован на август 2020 года;</w:t>
      </w:r>
    </w:p>
    <w:p w:rsidR="00627C40" w:rsidRPr="0063146A" w:rsidRDefault="008F4905" w:rsidP="008F4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</w:t>
      </w:r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Храмового комплекса Русской Православной Церкви в честь Покрова Пресвятой Богородицы с инженерными сетями по адресу: пересечение улиц Покровская и проспект Защитников Москвы с планируемым сроком ввода в эксплуатацию 2-й квартал 2020 года;</w:t>
      </w:r>
    </w:p>
    <w:p w:rsidR="00627C40" w:rsidRPr="0063146A" w:rsidRDefault="00627C40" w:rsidP="008F4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8F4905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</w:t>
      </w:r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Центра Социального Обслуживания населения города Москвы «Некрасовка» на 462 посещения в смену, расположенного по адресу: ул. 1-я </w:t>
      </w:r>
      <w:proofErr w:type="spellStart"/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, вл.9, корпус 1;</w:t>
      </w:r>
    </w:p>
    <w:p w:rsidR="00627C40" w:rsidRPr="0063146A" w:rsidRDefault="008F4905" w:rsidP="008F4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</w:t>
      </w:r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Физкультурно-оздоровительного комплекса по адресу: Проектируемый проезд 6392 (мкр.2, рядом с корп.20) за счет средств инвестора ООО «</w:t>
      </w:r>
      <w:proofErr w:type="gramStart"/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БРАВО-М</w:t>
      </w:r>
      <w:proofErr w:type="gramEnd"/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»;</w:t>
      </w:r>
    </w:p>
    <w:p w:rsidR="00627C40" w:rsidRPr="0063146A" w:rsidRDefault="008F4905" w:rsidP="008F4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</w:t>
      </w:r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Многоквартирных жилых домов в кварталах 12 </w:t>
      </w:r>
      <w:proofErr w:type="spellStart"/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б</w:t>
      </w:r>
      <w:proofErr w:type="gramStart"/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,г</w:t>
      </w:r>
      <w:proofErr w:type="spellEnd"/>
      <w:proofErr w:type="gramEnd"/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13 </w:t>
      </w:r>
      <w:proofErr w:type="spellStart"/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а,б</w:t>
      </w:r>
      <w:proofErr w:type="spellEnd"/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, в количестве 15 корпусов;</w:t>
      </w:r>
    </w:p>
    <w:p w:rsidR="00627C40" w:rsidRPr="0063146A" w:rsidRDefault="008F4905" w:rsidP="008F4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</w:t>
      </w:r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Подземных пешеходных переходов на пересечении ул. Рождественская и ул. Покровская, ул. Рождественская и ул. Сочинская, ул. Рождественская и ул. </w:t>
      </w:r>
      <w:proofErr w:type="spellStart"/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Липчанского</w:t>
      </w:r>
      <w:proofErr w:type="spellEnd"/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;</w:t>
      </w:r>
    </w:p>
    <w:p w:rsidR="00627C40" w:rsidRPr="0063146A" w:rsidRDefault="008F4905" w:rsidP="008F4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</w:t>
      </w:r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Дорог и городски</w:t>
      </w:r>
      <w:r w:rsidR="0094225C">
        <w:rPr>
          <w:rFonts w:ascii="Times New Roman" w:hAnsi="Times New Roman" w:cs="Times New Roman"/>
          <w:color w:val="000000" w:themeColor="text1"/>
          <w:sz w:val="36"/>
          <w:szCs w:val="36"/>
        </w:rPr>
        <w:t>х</w:t>
      </w:r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инженерны</w:t>
      </w:r>
      <w:r w:rsidR="0094225C">
        <w:rPr>
          <w:rFonts w:ascii="Times New Roman" w:hAnsi="Times New Roman" w:cs="Times New Roman"/>
          <w:color w:val="000000" w:themeColor="text1"/>
          <w:sz w:val="36"/>
          <w:szCs w:val="36"/>
        </w:rPr>
        <w:t>х</w:t>
      </w:r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коммуникаци</w:t>
      </w:r>
      <w:r w:rsidR="0094225C">
        <w:rPr>
          <w:rFonts w:ascii="Times New Roman" w:hAnsi="Times New Roman" w:cs="Times New Roman"/>
          <w:color w:val="000000" w:themeColor="text1"/>
          <w:sz w:val="36"/>
          <w:szCs w:val="36"/>
        </w:rPr>
        <w:t>й</w:t>
      </w:r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для комплексной застройки кварталов 13,15,17 (ул. Лавриненко; продолжение ул. Маресьева, ул. Вертолетчиков, ул. Сочинская; ул. Маршала Еременко);</w:t>
      </w:r>
    </w:p>
    <w:p w:rsidR="00627C40" w:rsidRPr="0063146A" w:rsidRDefault="008F4905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Участ</w:t>
      </w:r>
      <w:r w:rsidR="0094225C">
        <w:rPr>
          <w:rFonts w:ascii="Times New Roman" w:hAnsi="Times New Roman" w:cs="Times New Roman"/>
          <w:color w:val="000000" w:themeColor="text1"/>
          <w:sz w:val="36"/>
          <w:szCs w:val="36"/>
        </w:rPr>
        <w:t>ка</w:t>
      </w:r>
      <w:r w:rsidR="00627C40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скоростной автомобильной магистрали 1 класса Москва-Ногинск-Казань с переходом в Северо-Восточную хорду в границах МКАД.</w:t>
      </w:r>
    </w:p>
    <w:p w:rsidR="0094225C" w:rsidRPr="0063146A" w:rsidRDefault="0094225C" w:rsidP="009422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На территории ТБО  «</w:t>
      </w:r>
      <w:proofErr w:type="spellStart"/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» продолжаются работы по формированию рельефа полигона, укреплению откосов, сооружению перехватывающей двухконтурной системы сбора и утилизации свалочного газа, а также выполнению системы сбора и отведения дождевых вод. Балансодержателем и застройщиком вышеуказанной территории является ООО «</w:t>
      </w:r>
      <w:proofErr w:type="spellStart"/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РусСтройГарант</w:t>
      </w:r>
      <w:proofErr w:type="spellEnd"/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»,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входящее в состав ПАО «ГК ПИК».</w:t>
      </w:r>
    </w:p>
    <w:p w:rsidR="0094225C" w:rsidRDefault="0094225C" w:rsidP="0094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8F4905" w:rsidRPr="0063146A" w:rsidRDefault="008F4905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27C40" w:rsidRPr="0063146A" w:rsidRDefault="00627C40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Данные объекты построены и строят</w:t>
      </w:r>
      <w:r w:rsidR="008F4905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ся на основании действую</w:t>
      </w:r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щей редакции проекта планировки территории Люберецких полей, утвержденной постановлением Правительства Москвы от 1 сентября 2017г. № 626-ПП «Об утверждении </w:t>
      </w:r>
      <w:proofErr w:type="gramStart"/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>проекта планировки территории Люберецких полей района</w:t>
      </w:r>
      <w:proofErr w:type="gramEnd"/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Некрасовка города Москвы».</w:t>
      </w:r>
      <w:r w:rsidR="008F4905"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4225C">
        <w:rPr>
          <w:rFonts w:ascii="Times New Roman" w:hAnsi="Times New Roman" w:cs="Times New Roman"/>
          <w:color w:val="000000" w:themeColor="text1"/>
          <w:sz w:val="36"/>
          <w:szCs w:val="36"/>
        </w:rPr>
        <w:t>В</w:t>
      </w:r>
      <w:r w:rsidRPr="0063146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2019 году изменения в проект планировки не вносились. </w:t>
      </w:r>
    </w:p>
    <w:p w:rsidR="0094225C" w:rsidRDefault="0094225C" w:rsidP="0080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E4AC6" w:rsidRPr="0063146A" w:rsidRDefault="00627C40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3146A">
        <w:rPr>
          <w:rFonts w:ascii="Times New Roman" w:hAnsi="Times New Roman" w:cs="Times New Roman"/>
          <w:i/>
          <w:noProof/>
          <w:sz w:val="36"/>
          <w:szCs w:val="36"/>
        </w:rPr>
        <w:t xml:space="preserve"> </w:t>
      </w:r>
      <w:r w:rsidRPr="0063146A">
        <w:rPr>
          <w:rFonts w:ascii="Times New Roman" w:hAnsi="Times New Roman" w:cs="Times New Roman"/>
          <w:b/>
          <w:sz w:val="36"/>
          <w:szCs w:val="36"/>
        </w:rPr>
        <w:t xml:space="preserve">В рамках программы </w:t>
      </w:r>
      <w:r w:rsidR="008463A7">
        <w:rPr>
          <w:rFonts w:ascii="Times New Roman" w:hAnsi="Times New Roman" w:cs="Times New Roman"/>
          <w:b/>
          <w:sz w:val="36"/>
          <w:szCs w:val="36"/>
        </w:rPr>
        <w:t>Мэра города Москвы</w:t>
      </w:r>
      <w:r w:rsidRPr="0063146A">
        <w:rPr>
          <w:rFonts w:ascii="Times New Roman" w:hAnsi="Times New Roman" w:cs="Times New Roman"/>
          <w:b/>
          <w:sz w:val="36"/>
          <w:szCs w:val="36"/>
        </w:rPr>
        <w:t xml:space="preserve"> «Мой район» </w:t>
      </w:r>
      <w:r w:rsidR="008463A7">
        <w:rPr>
          <w:rFonts w:ascii="Times New Roman" w:hAnsi="Times New Roman" w:cs="Times New Roman"/>
          <w:b/>
          <w:sz w:val="36"/>
          <w:szCs w:val="36"/>
        </w:rPr>
        <w:t>продолж</w:t>
      </w:r>
      <w:r w:rsidR="0094225C">
        <w:rPr>
          <w:rFonts w:ascii="Times New Roman" w:hAnsi="Times New Roman" w:cs="Times New Roman"/>
          <w:b/>
          <w:sz w:val="36"/>
          <w:szCs w:val="36"/>
        </w:rPr>
        <w:t>илась</w:t>
      </w:r>
      <w:r w:rsidR="008463A7">
        <w:rPr>
          <w:rFonts w:ascii="Times New Roman" w:hAnsi="Times New Roman" w:cs="Times New Roman"/>
          <w:b/>
          <w:sz w:val="36"/>
          <w:szCs w:val="36"/>
        </w:rPr>
        <w:t xml:space="preserve"> работа </w:t>
      </w:r>
      <w:proofErr w:type="gramStart"/>
      <w:r w:rsidR="008463A7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 w:rsidRPr="0063146A">
        <w:rPr>
          <w:rFonts w:ascii="Times New Roman" w:hAnsi="Times New Roman" w:cs="Times New Roman"/>
          <w:b/>
          <w:sz w:val="36"/>
          <w:szCs w:val="36"/>
        </w:rPr>
        <w:t>:</w:t>
      </w:r>
    </w:p>
    <w:p w:rsidR="00114DB5" w:rsidRPr="0063146A" w:rsidRDefault="00114DB5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F4905" w:rsidRPr="0063146A" w:rsidRDefault="00627C40" w:rsidP="008F4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3146A">
        <w:rPr>
          <w:rFonts w:ascii="Times New Roman" w:hAnsi="Times New Roman" w:cs="Times New Roman"/>
          <w:b/>
          <w:sz w:val="36"/>
          <w:szCs w:val="36"/>
        </w:rPr>
        <w:t>1. Благоустройств</w:t>
      </w:r>
      <w:r w:rsidR="008463A7">
        <w:rPr>
          <w:rFonts w:ascii="Times New Roman" w:hAnsi="Times New Roman" w:cs="Times New Roman"/>
          <w:b/>
          <w:sz w:val="36"/>
          <w:szCs w:val="36"/>
        </w:rPr>
        <w:t>у</w:t>
      </w:r>
      <w:r w:rsidRPr="0063146A">
        <w:rPr>
          <w:rFonts w:ascii="Times New Roman" w:hAnsi="Times New Roman" w:cs="Times New Roman"/>
          <w:b/>
          <w:sz w:val="36"/>
          <w:szCs w:val="36"/>
        </w:rPr>
        <w:t xml:space="preserve"> территорий, прилегающих к станции метро «Некрасовка» с вводом в эксплуатацию следующих объектов:</w:t>
      </w:r>
    </w:p>
    <w:p w:rsidR="008F4905" w:rsidRPr="0063146A" w:rsidRDefault="008F4905" w:rsidP="008F4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27C40" w:rsidRPr="0063146A" w:rsidRDefault="00627C40" w:rsidP="008F4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94225C">
        <w:rPr>
          <w:rFonts w:ascii="Times New Roman" w:hAnsi="Times New Roman" w:cs="Times New Roman"/>
          <w:b/>
          <w:sz w:val="36"/>
          <w:szCs w:val="36"/>
        </w:rPr>
        <w:t>спортивного комплекса</w:t>
      </w:r>
      <w:r w:rsidRPr="0063146A">
        <w:rPr>
          <w:rFonts w:ascii="Times New Roman" w:hAnsi="Times New Roman" w:cs="Times New Roman"/>
          <w:sz w:val="36"/>
          <w:szCs w:val="36"/>
        </w:rPr>
        <w:t xml:space="preserve"> с крытым катком, бассейном,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экстрим-парком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и зоной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воркаут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на территории ТПУ «Некрасовка» за счет средств бюджета города Москвы общей площадью объекта 21316,3 кв.м., этажностью 3+подземный этаж, количеством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машиномест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142+6 для автобусов (В настоящее время строительная площадка огорожена, ведутся земляные работы)</w:t>
      </w:r>
      <w:r w:rsidR="008F4905" w:rsidRPr="0063146A">
        <w:rPr>
          <w:rFonts w:ascii="Times New Roman" w:hAnsi="Times New Roman" w:cs="Times New Roman"/>
          <w:sz w:val="36"/>
          <w:szCs w:val="36"/>
        </w:rPr>
        <w:t>;</w:t>
      </w:r>
    </w:p>
    <w:p w:rsidR="00627C40" w:rsidRPr="0063146A" w:rsidRDefault="008F4905" w:rsidP="008036DD">
      <w:pPr>
        <w:keepNext/>
        <w:suppressLineNumbers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b/>
          <w:sz w:val="36"/>
          <w:szCs w:val="36"/>
        </w:rPr>
        <w:t>- т</w:t>
      </w:r>
      <w:r w:rsidR="00627C40" w:rsidRPr="0063146A">
        <w:rPr>
          <w:rFonts w:ascii="Times New Roman" w:hAnsi="Times New Roman" w:cs="Times New Roman"/>
          <w:b/>
          <w:sz w:val="36"/>
          <w:szCs w:val="36"/>
        </w:rPr>
        <w:t>оргово-развлекательного центра</w:t>
      </w:r>
      <w:r w:rsidR="00627C40" w:rsidRPr="0063146A">
        <w:rPr>
          <w:rFonts w:ascii="Times New Roman" w:hAnsi="Times New Roman" w:cs="Times New Roman"/>
          <w:sz w:val="36"/>
          <w:szCs w:val="36"/>
        </w:rPr>
        <w:t xml:space="preserve"> на территории ТПУ «Некрасовка» за счет средств инвестора общей площадью объекта 61 000 кв.м., этажностью 4 наземных + одноуровневая подземная автостоянка общим ориентировочным количеством 606  </w:t>
      </w:r>
      <w:proofErr w:type="spellStart"/>
      <w:r w:rsidR="00627C40" w:rsidRPr="0063146A">
        <w:rPr>
          <w:rFonts w:ascii="Times New Roman" w:hAnsi="Times New Roman" w:cs="Times New Roman"/>
          <w:sz w:val="36"/>
          <w:szCs w:val="36"/>
        </w:rPr>
        <w:t>машиномест</w:t>
      </w:r>
      <w:proofErr w:type="spellEnd"/>
      <w:r w:rsidR="00627C40" w:rsidRPr="0063146A">
        <w:rPr>
          <w:rFonts w:ascii="Times New Roman" w:hAnsi="Times New Roman" w:cs="Times New Roman"/>
          <w:sz w:val="36"/>
          <w:szCs w:val="36"/>
        </w:rPr>
        <w:t xml:space="preserve"> и парковкой грузового транспорта ориентировочно на 13 </w:t>
      </w:r>
      <w:proofErr w:type="spellStart"/>
      <w:r w:rsidR="00627C40" w:rsidRPr="0063146A">
        <w:rPr>
          <w:rFonts w:ascii="Times New Roman" w:hAnsi="Times New Roman" w:cs="Times New Roman"/>
          <w:sz w:val="36"/>
          <w:szCs w:val="36"/>
        </w:rPr>
        <w:t>машиномест</w:t>
      </w:r>
      <w:proofErr w:type="spellEnd"/>
      <w:r w:rsidR="00627C40" w:rsidRPr="0063146A">
        <w:rPr>
          <w:rFonts w:ascii="Times New Roman" w:hAnsi="Times New Roman" w:cs="Times New Roman"/>
          <w:sz w:val="36"/>
          <w:szCs w:val="36"/>
        </w:rPr>
        <w:t xml:space="preserve"> (В настоящее время инвестор </w:t>
      </w:r>
      <w:proofErr w:type="gramStart"/>
      <w:r w:rsidR="00627C40" w:rsidRPr="0063146A">
        <w:rPr>
          <w:rFonts w:ascii="Times New Roman" w:hAnsi="Times New Roman" w:cs="Times New Roman"/>
          <w:sz w:val="36"/>
          <w:szCs w:val="36"/>
        </w:rPr>
        <w:t>определен</w:t>
      </w:r>
      <w:proofErr w:type="gramEnd"/>
      <w:r w:rsidR="00627C40" w:rsidRPr="0063146A">
        <w:rPr>
          <w:rFonts w:ascii="Times New Roman" w:hAnsi="Times New Roman" w:cs="Times New Roman"/>
          <w:sz w:val="36"/>
          <w:szCs w:val="36"/>
        </w:rPr>
        <w:t xml:space="preserve"> ведутся проектно-изыскательские работы). </w:t>
      </w:r>
    </w:p>
    <w:p w:rsidR="00627C40" w:rsidRPr="0063146A" w:rsidRDefault="00627C40" w:rsidP="00F566E2">
      <w:pPr>
        <w:keepNext/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b/>
          <w:sz w:val="36"/>
          <w:szCs w:val="36"/>
        </w:rPr>
        <w:t>- Ландшафтного парка</w:t>
      </w:r>
      <w:r w:rsidRPr="0063146A">
        <w:rPr>
          <w:rFonts w:ascii="Times New Roman" w:hAnsi="Times New Roman" w:cs="Times New Roman"/>
          <w:sz w:val="36"/>
          <w:szCs w:val="36"/>
        </w:rPr>
        <w:t xml:space="preserve"> на территории ТПУ «Некрасовка» общей площадью объекта 5,6 га с детскими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площадками, спортивной зоной, зоной фонтанов, ярмарки, местами для отдыха (разработана концепция). </w:t>
      </w:r>
    </w:p>
    <w:p w:rsidR="00114DB5" w:rsidRPr="0063146A" w:rsidRDefault="00114DB5" w:rsidP="008036DD">
      <w:pPr>
        <w:keepNext/>
        <w:suppressLineNumbers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F4905" w:rsidRPr="0063146A" w:rsidRDefault="00627C40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3146A">
        <w:rPr>
          <w:rFonts w:ascii="Times New Roman" w:hAnsi="Times New Roman" w:cs="Times New Roman"/>
          <w:b/>
          <w:sz w:val="36"/>
          <w:szCs w:val="36"/>
        </w:rPr>
        <w:t xml:space="preserve">2. </w:t>
      </w:r>
      <w:r w:rsidR="008463A7">
        <w:rPr>
          <w:rFonts w:ascii="Times New Roman" w:hAnsi="Times New Roman" w:cs="Times New Roman"/>
          <w:b/>
          <w:sz w:val="36"/>
          <w:szCs w:val="36"/>
        </w:rPr>
        <w:t>Работы по у</w:t>
      </w:r>
      <w:r w:rsidRPr="0063146A">
        <w:rPr>
          <w:rFonts w:ascii="Times New Roman" w:hAnsi="Times New Roman" w:cs="Times New Roman"/>
          <w:b/>
          <w:sz w:val="36"/>
          <w:szCs w:val="36"/>
        </w:rPr>
        <w:t>лучшени</w:t>
      </w:r>
      <w:r w:rsidR="008463A7">
        <w:rPr>
          <w:rFonts w:ascii="Times New Roman" w:hAnsi="Times New Roman" w:cs="Times New Roman"/>
          <w:b/>
          <w:sz w:val="36"/>
          <w:szCs w:val="36"/>
        </w:rPr>
        <w:t>ю</w:t>
      </w:r>
      <w:r w:rsidRPr="0063146A">
        <w:rPr>
          <w:rFonts w:ascii="Times New Roman" w:hAnsi="Times New Roman" w:cs="Times New Roman"/>
          <w:b/>
          <w:sz w:val="36"/>
          <w:szCs w:val="36"/>
        </w:rPr>
        <w:t xml:space="preserve"> улично-дорожной сети в районе </w:t>
      </w:r>
      <w:proofErr w:type="spellStart"/>
      <w:r w:rsidRPr="0063146A">
        <w:rPr>
          <w:rFonts w:ascii="Times New Roman" w:hAnsi="Times New Roman" w:cs="Times New Roman"/>
          <w:b/>
          <w:sz w:val="36"/>
          <w:szCs w:val="36"/>
        </w:rPr>
        <w:t>Некрсовка</w:t>
      </w:r>
      <w:proofErr w:type="spellEnd"/>
      <w:r w:rsidRPr="0063146A">
        <w:rPr>
          <w:rFonts w:ascii="Times New Roman" w:hAnsi="Times New Roman" w:cs="Times New Roman"/>
          <w:b/>
          <w:sz w:val="36"/>
          <w:szCs w:val="36"/>
        </w:rPr>
        <w:t xml:space="preserve">, в рамках Государственной программы </w:t>
      </w:r>
      <w:r w:rsidR="008F4905" w:rsidRPr="0063146A">
        <w:rPr>
          <w:rFonts w:ascii="Times New Roman" w:hAnsi="Times New Roman" w:cs="Times New Roman"/>
          <w:b/>
          <w:sz w:val="36"/>
          <w:szCs w:val="36"/>
        </w:rPr>
        <w:t>«Развитие транспортной системы»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В 2019 году в целях улучшения пешеходной и транспортной доступности территорий, прилегающих к станции Московского метрополитена «Некрасовка» проведены работы по комплексному ремонту участка улицы 2-я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(от улицы Покровская до дома 42 по 2-й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Вольской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улице) и Проектируемого проезда №265 с организацией парковочного пространства, обустройством тротуаров, установке опор освещения, а также по локальному уширению проезжей части (на пересечении улиц 2-я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-Покровская и  2-я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-Проектируемый проезд №265). </w:t>
      </w:r>
      <w:proofErr w:type="gramEnd"/>
    </w:p>
    <w:p w:rsidR="00627C40" w:rsidRPr="0063146A" w:rsidRDefault="002D656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целях увеличения парковочного пространства в 2019 году управой района вносились предложения по размещению дополнительных парковочных мест на территории Люберецких полей в рамках Государственной программы «Развитие транспортной системы» (далее-Программа). </w:t>
      </w:r>
      <w:r w:rsidR="00627C40" w:rsidRPr="0063146A">
        <w:rPr>
          <w:rFonts w:ascii="Times New Roman" w:hAnsi="Times New Roman" w:cs="Times New Roman"/>
          <w:sz w:val="36"/>
          <w:szCs w:val="36"/>
        </w:rPr>
        <w:t>А также,</w:t>
      </w:r>
      <w:r w:rsidR="001912F2" w:rsidRPr="0063146A">
        <w:rPr>
          <w:rFonts w:ascii="Times New Roman" w:hAnsi="Times New Roman" w:cs="Times New Roman"/>
          <w:sz w:val="36"/>
          <w:szCs w:val="36"/>
        </w:rPr>
        <w:t xml:space="preserve"> </w:t>
      </w:r>
      <w:r w:rsidR="00627C40" w:rsidRPr="0063146A">
        <w:rPr>
          <w:rFonts w:ascii="Times New Roman" w:hAnsi="Times New Roman" w:cs="Times New Roman"/>
          <w:sz w:val="36"/>
          <w:szCs w:val="36"/>
        </w:rPr>
        <w:t xml:space="preserve">в рамках данной программы обустроено 2 плоскостные парковки в кварталах 8А и квартал 9 Люберецких полей на 50 и 75 </w:t>
      </w:r>
      <w:proofErr w:type="spellStart"/>
      <w:r w:rsidR="00627C40" w:rsidRPr="0063146A">
        <w:rPr>
          <w:rFonts w:ascii="Times New Roman" w:hAnsi="Times New Roman" w:cs="Times New Roman"/>
          <w:sz w:val="36"/>
          <w:szCs w:val="36"/>
        </w:rPr>
        <w:t>машиномест</w:t>
      </w:r>
      <w:proofErr w:type="spellEnd"/>
      <w:r w:rsidR="00627C40" w:rsidRPr="0063146A">
        <w:rPr>
          <w:rFonts w:ascii="Times New Roman" w:hAnsi="Times New Roman" w:cs="Times New Roman"/>
          <w:sz w:val="36"/>
          <w:szCs w:val="36"/>
        </w:rPr>
        <w:t>.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В 2020 году в рамках реализации данной Программы запланированы работы по комплексному ремонту улично-дорожной сети территории Люберецких полей района Некрасовка с обустройством парковочных карманов за счет газонов (более 400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машиномест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), а также с обустройством плоскостной парковки по улице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Липчанского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(в районе дома 4) на 14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машиномест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обустройством велодорожек, уширению тротуаров и многое другое. </w:t>
      </w:r>
      <w:r w:rsidR="002D656B" w:rsidRPr="0063146A">
        <w:rPr>
          <w:rFonts w:ascii="Times New Roman" w:hAnsi="Times New Roman" w:cs="Times New Roman"/>
          <w:sz w:val="36"/>
          <w:szCs w:val="36"/>
        </w:rPr>
        <w:t xml:space="preserve">             </w:t>
      </w:r>
      <w:proofErr w:type="gramEnd"/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По многочисленным обращениям граждан управой района внесены в Программу следующие мероприятия: 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- по локальному уширению проезжей части до 2-х полос движения на пересечении улиц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Липчанского-Недорубова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по обустройству наземного пешеходного перехода по ул.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Недорубова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напротив магазина «Магнит» 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по обустройству наземного пешеходного перехода по ул.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Недорубова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вблизи дома 4  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по обустройству наземного пешеходного перехода на нечетном дублере проспекта Защитников Москвы при спуске с эстакадного пространства проспекта Защитников Москвы и другие. 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Совместно с данной Программой  в 2020 году запланировано устройство объектов автоматизированной системы управления дорожным движением (АСУДД) для дорожно-транспортной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инфраструктуры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подключаемые к ИТС в районе «Некрасовка»: 28 светофорных объектов с системой адаптивного управления, а также 15 камер контроля дорожной обстановки.</w:t>
      </w:r>
    </w:p>
    <w:p w:rsidR="00CF401D" w:rsidRDefault="00CF401D" w:rsidP="0080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="008463A7">
        <w:rPr>
          <w:rFonts w:ascii="Times New Roman" w:hAnsi="Times New Roman" w:cs="Times New Roman"/>
          <w:b/>
          <w:sz w:val="36"/>
          <w:szCs w:val="36"/>
        </w:rPr>
        <w:t>По б</w:t>
      </w:r>
      <w:r w:rsidRPr="0063146A">
        <w:rPr>
          <w:rFonts w:ascii="Times New Roman" w:hAnsi="Times New Roman" w:cs="Times New Roman"/>
          <w:b/>
          <w:sz w:val="36"/>
          <w:szCs w:val="36"/>
        </w:rPr>
        <w:t>лагоустройств</w:t>
      </w:r>
      <w:r w:rsidR="008463A7">
        <w:rPr>
          <w:rFonts w:ascii="Times New Roman" w:hAnsi="Times New Roman" w:cs="Times New Roman"/>
          <w:b/>
          <w:sz w:val="36"/>
          <w:szCs w:val="36"/>
        </w:rPr>
        <w:t>у</w:t>
      </w:r>
      <w:r w:rsidRPr="0063146A">
        <w:rPr>
          <w:rFonts w:ascii="Times New Roman" w:hAnsi="Times New Roman" w:cs="Times New Roman"/>
          <w:b/>
          <w:sz w:val="36"/>
          <w:szCs w:val="36"/>
        </w:rPr>
        <w:t xml:space="preserve"> прибрежной зоны о. </w:t>
      </w:r>
      <w:proofErr w:type="gramStart"/>
      <w:r w:rsidRPr="0063146A">
        <w:rPr>
          <w:rFonts w:ascii="Times New Roman" w:hAnsi="Times New Roman" w:cs="Times New Roman"/>
          <w:b/>
          <w:sz w:val="36"/>
          <w:szCs w:val="36"/>
        </w:rPr>
        <w:t>Черное</w:t>
      </w:r>
      <w:proofErr w:type="gramEnd"/>
      <w:r w:rsidRPr="0063146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63146A">
        <w:rPr>
          <w:rFonts w:ascii="Times New Roman" w:hAnsi="Times New Roman" w:cs="Times New Roman"/>
          <w:sz w:val="36"/>
          <w:szCs w:val="36"/>
        </w:rPr>
        <w:t xml:space="preserve">В настоящее время завершены работы по разработке проектной документации. Для выполнения работ по реализации проекта необходимо обеспечить вынос воздушных линий электропередач (Далее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-Л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>ЭП) с участка благоустройства.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Данный вопрос проработан с правообладателями ЛЭП (ПАО «МОЭСК», ПАО «ФСК ЕЭС»). Срок выполнения работ по выносу ЛЭП, по предварительной оценке, не менее 16 месяцев. Данный срок учитывает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каблирование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линий 110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кВ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протяженностью 5,9 км, а также демонтаж воздушных линий с опорами ЛЭП.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Также для реализации проекта благоустройства прорабатывается вопрос передачи зеркала о.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Черное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пребрежной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зоны со стороны Московской области на баланс города Москвы. 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>На основании многочисленных обращений жителей управой района и префектурой прорабатывается вопрос о расторжении договора с ЗАО "Тандер" с последующим изменением ПЗЗ на земельный участок с кадастровым номером 77:04:0006002:4325 (ул. 2-я Вольская, д. 3, 5, 7).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2019 году на территории района Некрасовка объекты незавершонного строительства отсутствуют, программа реновации жилищного фонда не реализуется. 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>В соответствии с п.3.1 приложения №1 к постановлению Правительства Москвы от 11.12.13  № 819-ПП «Об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участков»  управа района Некрасовка обеспечивает еженедельный мониторинг территории района, с целью выявления признаков незаконного (нецелевого) использования земельных участков, с направлением информации о результатах мониторинга в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автоматизированную информационную систему «Контроль недвижимости города Москвы».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2019 году управой района в системе «Контроль недвижимости города Москвы» размещен 1 объект (отложенный демонтаж) по адресу:  СНТ "Зеленая зона",</w:t>
      </w:r>
      <w:r w:rsidR="00ED5EC1">
        <w:rPr>
          <w:rFonts w:ascii="Times New Roman" w:hAnsi="Times New Roman" w:cs="Times New Roman"/>
          <w:sz w:val="36"/>
          <w:szCs w:val="36"/>
        </w:rPr>
        <w:t xml:space="preserve"> </w:t>
      </w:r>
      <w:r w:rsidRPr="0063146A">
        <w:rPr>
          <w:rFonts w:ascii="Times New Roman" w:hAnsi="Times New Roman" w:cs="Times New Roman"/>
          <w:sz w:val="36"/>
          <w:szCs w:val="36"/>
        </w:rPr>
        <w:t xml:space="preserve">886Б/Н с.1 (нежилое строение). 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В рамках 614-ПП от 02.11.2012г. 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 исполнено 2 решения Окружной комиссии по пресечению самовольного строительства на территории ЮВАО г. Москвы о демонтаже: </w:t>
      </w:r>
      <w:proofErr w:type="gramEnd"/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>-2-х шлагбаумов по адресу: проспект Защитников Москвы, д. 14</w:t>
      </w:r>
    </w:p>
    <w:p w:rsidR="00627C40" w:rsidRDefault="00627C40" w:rsidP="00EE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металлических ворот, 3-х пристроек к зданию и 6-ти бытовок  по адресу: ул.1-я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вл.39 (АО «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Союзшахтоосушение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»). </w:t>
      </w:r>
    </w:p>
    <w:p w:rsidR="00FD62DD" w:rsidRPr="00EE6BFD" w:rsidRDefault="00FD62DD" w:rsidP="00FD6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6BFD">
        <w:rPr>
          <w:rFonts w:ascii="Times New Roman" w:hAnsi="Times New Roman" w:cs="Times New Roman"/>
          <w:sz w:val="36"/>
          <w:szCs w:val="36"/>
        </w:rPr>
        <w:t xml:space="preserve">28.02.2019 г. управой района выявлены факты сброса мусора ТБО и КГМ  на земельный участок с кадастровым номером 50:22:0010105:34, находящегося на территории Люберецких полей. По факту сброса мусора управой района были направлены обращения в ОМВД России по району </w:t>
      </w:r>
      <w:proofErr w:type="spellStart"/>
      <w:r w:rsidRPr="00EE6BFD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EE6BFD">
        <w:rPr>
          <w:rFonts w:ascii="Times New Roman" w:hAnsi="Times New Roman" w:cs="Times New Roman"/>
          <w:sz w:val="36"/>
          <w:szCs w:val="36"/>
        </w:rPr>
        <w:t xml:space="preserve"> и в Департамент природопользования и охраны окружающей среды города Москвы. В рамках аварийного контракта было вывезено порядка 12 000 кубов ТБО и КГМ.</w:t>
      </w:r>
    </w:p>
    <w:p w:rsidR="00FD62DD" w:rsidRPr="00EE6BFD" w:rsidRDefault="00FD62DD" w:rsidP="00FD6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6BFD">
        <w:rPr>
          <w:rFonts w:ascii="Times New Roman" w:hAnsi="Times New Roman" w:cs="Times New Roman"/>
          <w:sz w:val="36"/>
          <w:szCs w:val="36"/>
        </w:rPr>
        <w:t xml:space="preserve">В целях предотвращения дальнейших случаев навалов мусора, въезд на указанную территорию перекрыт, вырыты рвы, установлены бетонные блоки. В настоящее время въезд на территорию земельного участка не представляется возможным. После проведения указанных мероприятий факты сброса мусора на данном земельном участке не повторялись. </w:t>
      </w:r>
    </w:p>
    <w:p w:rsidR="00FD62DD" w:rsidRPr="006B2DA3" w:rsidRDefault="00FD62DD" w:rsidP="00FD6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E6BFD">
        <w:rPr>
          <w:rFonts w:ascii="Times New Roman" w:hAnsi="Times New Roman" w:cs="Times New Roman"/>
          <w:sz w:val="36"/>
          <w:szCs w:val="36"/>
        </w:rPr>
        <w:t>В рамках контрактов ГБУ «</w:t>
      </w:r>
      <w:proofErr w:type="spellStart"/>
      <w:r w:rsidRPr="00EE6BFD">
        <w:rPr>
          <w:rFonts w:ascii="Times New Roman" w:hAnsi="Times New Roman" w:cs="Times New Roman"/>
          <w:sz w:val="36"/>
          <w:szCs w:val="36"/>
        </w:rPr>
        <w:t>Жилищник</w:t>
      </w:r>
      <w:proofErr w:type="spellEnd"/>
      <w:r w:rsidRPr="00EE6BFD">
        <w:rPr>
          <w:rFonts w:ascii="Times New Roman" w:hAnsi="Times New Roman" w:cs="Times New Roman"/>
          <w:sz w:val="36"/>
          <w:szCs w:val="36"/>
        </w:rPr>
        <w:t xml:space="preserve"> района </w:t>
      </w:r>
      <w:proofErr w:type="spellStart"/>
      <w:r w:rsidRPr="00EE6BFD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EE6BFD">
        <w:rPr>
          <w:rFonts w:ascii="Times New Roman" w:hAnsi="Times New Roman" w:cs="Times New Roman"/>
          <w:sz w:val="36"/>
          <w:szCs w:val="36"/>
        </w:rPr>
        <w:t xml:space="preserve">» проведены работы по вывозу несанкционированных навалов строительного и бытового мусора, а также навалов грунта с территории района </w:t>
      </w:r>
      <w:proofErr w:type="spellStart"/>
      <w:r w:rsidRPr="00EE6BFD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EE6BFD">
        <w:rPr>
          <w:rFonts w:ascii="Times New Roman" w:hAnsi="Times New Roman" w:cs="Times New Roman"/>
          <w:sz w:val="36"/>
          <w:szCs w:val="36"/>
        </w:rPr>
        <w:t>.</w:t>
      </w:r>
    </w:p>
    <w:p w:rsidR="00EE6BFD" w:rsidRDefault="00EE6BFD" w:rsidP="00EE6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2D656B" w:rsidRPr="0063146A" w:rsidRDefault="002D656B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3146A">
        <w:rPr>
          <w:rFonts w:ascii="Times New Roman" w:hAnsi="Times New Roman" w:cs="Times New Roman"/>
          <w:b/>
          <w:sz w:val="36"/>
          <w:szCs w:val="36"/>
        </w:rPr>
        <w:t>В сфере транспорта и дорожно-транспортной инфраструктуры:</w:t>
      </w:r>
    </w:p>
    <w:p w:rsidR="002D656B" w:rsidRPr="0063146A" w:rsidRDefault="002D656B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b/>
          <w:sz w:val="36"/>
          <w:szCs w:val="36"/>
        </w:rPr>
        <w:t>Транспортная проблема</w:t>
      </w:r>
      <w:r w:rsidRPr="0063146A">
        <w:rPr>
          <w:rFonts w:ascii="Times New Roman" w:hAnsi="Times New Roman" w:cs="Times New Roman"/>
          <w:sz w:val="36"/>
          <w:szCs w:val="36"/>
        </w:rPr>
        <w:t xml:space="preserve"> в районе Некрасовка одна из наиболее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важных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и острых. В 2019 году на территории района Некрасовка введена в эксплуатацию станция метро «Некрасовка», что позволило значительно улучшить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транспортую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обстановку в районе.  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На основании проводимого мониторинга транспортного обслуживания населения управой района направляются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предложения по улучшению дорожно-транспортной инфраструктуры района в префектуру, Департамент транспорта и дорожно-транспортной инфраструктуры города Москвы. 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Для улучшения транспортного обслуживания жителей района Некрасовка, управой района были разработаны и направлены в префектуру, а также в Департамент транспорта и развития дорожно-транспортной инфраструктуры города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Москвы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следующие изменения в схеме движения наземного городского пассажирского транспорта на территории района Некрасовка города Москвы: 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продление маршрута №722 от остановочного пункта «10-я городская больница» по улицам Покровская, Рождественская,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Липчанского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Маресьева, в том числе и к станции метро «Некрасовка»; 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  - ввод нового маршрута № 788 с трассой следования «Метро «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Лухмановская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» -11-й квартал Люберецких полей»;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изменение маршрута № 893 с организацией движения по маршруту «м.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Лухмановская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» -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Некрасовская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ул.». Данный маршрут является внутрирайонным и соединяет «старую» территорию и территорию Люберецких полей района Некрасовка.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После ввода в эксплуатацию станции метро «Некрасовка» данные предложения были реализованы. 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Управа района Некрасовка на постоянной основе принимает участие в заседаниях Окружной комиссии по безопасности дорожного движения. Все решения признанные целесообразными выполняются по мере выделения соответствующего финансирования.</w:t>
      </w:r>
    </w:p>
    <w:p w:rsidR="00CF401D" w:rsidRDefault="00CF401D" w:rsidP="00F56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2019 году в рамках выполнения решений Окружной комиссии по безопасности дорожного движения ЮВАО выполнены следующие мероприятия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>- пр.пр. № 4296 - обустройство 2-х пешеходных переходов с устройством подходов и тротуара;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ул.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Люберка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 - обустройство пешеходного перехода с устройством подходов, установкой ИДН;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пр.пр. № 6392 (вход в парк «Купеческие угодья») – обустройство приподнятого пешеходного перехода;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пересечение пр.пр. № 6392 и ул.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Люберка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– дооборудование П-образного пешеходного перехода;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ул.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д. 16 - обустройство пешеходного перехода с устройством подходов;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настоящее время на территории района платные городские парковки отсутствуют, в связи с чем, управа района не учувствует в обеспечении поступления в бюджет города Москвы доходов от взимания платы за размещение транспортных средств на парковочных местах городских парковок. 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2019 году управой район</w:t>
      </w:r>
      <w:r w:rsidR="00C26E3B" w:rsidRPr="0063146A">
        <w:rPr>
          <w:rFonts w:ascii="Times New Roman" w:hAnsi="Times New Roman" w:cs="Times New Roman"/>
          <w:sz w:val="36"/>
          <w:szCs w:val="36"/>
        </w:rPr>
        <w:t>а проводился опрос жителей пос</w:t>
      </w:r>
      <w:r w:rsidRPr="0063146A">
        <w:rPr>
          <w:rFonts w:ascii="Times New Roman" w:hAnsi="Times New Roman" w:cs="Times New Roman"/>
          <w:sz w:val="36"/>
          <w:szCs w:val="36"/>
        </w:rPr>
        <w:t>редств</w:t>
      </w:r>
      <w:r w:rsidR="00FD62DD">
        <w:rPr>
          <w:rFonts w:ascii="Times New Roman" w:hAnsi="Times New Roman" w:cs="Times New Roman"/>
          <w:sz w:val="36"/>
          <w:szCs w:val="36"/>
        </w:rPr>
        <w:t>о</w:t>
      </w:r>
      <w:r w:rsidRPr="0063146A">
        <w:rPr>
          <w:rFonts w:ascii="Times New Roman" w:hAnsi="Times New Roman" w:cs="Times New Roman"/>
          <w:sz w:val="36"/>
          <w:szCs w:val="36"/>
        </w:rPr>
        <w:t xml:space="preserve">м анкетирования </w:t>
      </w:r>
      <w:r w:rsidR="00FD62DD">
        <w:rPr>
          <w:rFonts w:ascii="Times New Roman" w:hAnsi="Times New Roman" w:cs="Times New Roman"/>
          <w:sz w:val="36"/>
          <w:szCs w:val="36"/>
        </w:rPr>
        <w:t xml:space="preserve">в школах </w:t>
      </w:r>
      <w:r w:rsidRPr="0063146A">
        <w:rPr>
          <w:rFonts w:ascii="Times New Roman" w:hAnsi="Times New Roman" w:cs="Times New Roman"/>
          <w:sz w:val="36"/>
          <w:szCs w:val="36"/>
        </w:rPr>
        <w:t>о необходимости введения платных парковок на территории района. После проведенного анализа предложения о включении улиц района Некрасовка в состав платного парковочного пространства направлены в Департамент транспорта и развития дорожно-транспортной инфраструктуры города Москвы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роспект Защитников Москвы (дублер), ул.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Недорубова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ул. Рождественская). </w:t>
      </w:r>
    </w:p>
    <w:p w:rsidR="00627C40" w:rsidRPr="0063146A" w:rsidRDefault="00627C4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Решение о включении улиц в состав платного парковочного пространства Департаментом транспорта и развития дорожно-транспортной инфраструктуры города Москвы до настоящего времени не принято. </w:t>
      </w:r>
    </w:p>
    <w:p w:rsidR="00114DB5" w:rsidRPr="0063146A" w:rsidRDefault="00114DB5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Управой района, в рамках организации работы по комиссионному обследованию выявлено 45 единиц брошенного и разукомплектованного автомобильного транспорта, которые перемещены на площадку временного хранения.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По всем поданы заявления в суд о признании их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>бесхозяйными. 18 решений суда, вступивших в законною силу, переданы для работы в установленном порядке в ГБУ «Автомобильные дороги ЮВАО».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Два дела еще находятся в производстве суда.</w:t>
      </w:r>
    </w:p>
    <w:p w:rsidR="00627C40" w:rsidRPr="0063146A" w:rsidRDefault="00627C40" w:rsidP="006C4D88">
      <w:pPr>
        <w:keepNext/>
        <w:suppressLineNumber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36"/>
          <w:szCs w:val="36"/>
          <w:u w:color="000000"/>
        </w:rPr>
      </w:pPr>
    </w:p>
    <w:p w:rsidR="00931F4C" w:rsidRPr="0063146A" w:rsidRDefault="00931F4C" w:rsidP="006C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14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сфере </w:t>
      </w:r>
      <w:proofErr w:type="spellStart"/>
      <w:r w:rsidRPr="006314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имущественно</w:t>
      </w:r>
      <w:proofErr w:type="spellEnd"/>
      <w:r w:rsidRPr="006314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-земельных и жилищных отношений:</w:t>
      </w:r>
    </w:p>
    <w:p w:rsidR="00F25735" w:rsidRPr="0063146A" w:rsidRDefault="00F25735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931F4C" w:rsidRPr="0063146A" w:rsidRDefault="00931F4C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>В 2019 году управа района Некрасовка неоднократно подавала запросы (заявления) о закреплении за ней объектов недвижимого имущества на праве оперативного управления для размещения как первичных ветеранских организаций – ПО № 3 и ПО № 4, так и некоммерческих организаций (далее – НКО), осуществляющих досуговую, воспитательную и физкультурно-оздоровительную работу с населением на новой территории застройки района.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По результатам рассмотрения Департаментом городского имущества города Москвы заявки в предоставлении нежилого помещения по адресу: г. Москва, ул. Рождественская, д. 27, корп. 2, управе было отказано в связи с принятием Департаментом иного управленческого решения.</w:t>
      </w:r>
    </w:p>
    <w:p w:rsidR="00931F4C" w:rsidRPr="0063146A" w:rsidRDefault="00931F4C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отношении нежилых помещений, расположенных по адресу: г. Москва, ул.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Недорубова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д. 29 и ул.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Липчанского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д. 5, к. 1 решение Департаментом еще не принято. Обстоятельством, затрудняющим удовлетворение запроса управы, является факт целевого назначения этих помещений – размещение общественного пункта охраны порядка. Работа по изменению целевого назначения и оформление помещений в оперативное управление для размещения ветеранской орган</w:t>
      </w:r>
      <w:r w:rsidR="00F062D3">
        <w:rPr>
          <w:rFonts w:ascii="Times New Roman" w:hAnsi="Times New Roman" w:cs="Times New Roman"/>
          <w:sz w:val="36"/>
          <w:szCs w:val="36"/>
        </w:rPr>
        <w:t>изации и НКО управой продолжатся</w:t>
      </w:r>
      <w:r w:rsidRPr="0063146A">
        <w:rPr>
          <w:rFonts w:ascii="Times New Roman" w:hAnsi="Times New Roman" w:cs="Times New Roman"/>
          <w:sz w:val="36"/>
          <w:szCs w:val="36"/>
        </w:rPr>
        <w:t xml:space="preserve"> и в 2020 г.</w:t>
      </w:r>
    </w:p>
    <w:p w:rsidR="002D656B" w:rsidRPr="0063146A" w:rsidRDefault="002D656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управе района организовано проведение мониторинга целевого использования нежилых помещений, предоставленных для размещения социально значимых объектов шаговой (пешеходной) доступности, находящихся в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собственности города Москвы, с целью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недопущения изменения вида целевого назначения нежилого помещения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>.</w:t>
      </w:r>
    </w:p>
    <w:p w:rsidR="002D656B" w:rsidRPr="0063146A" w:rsidRDefault="002D656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декабре 2019 года состоялась выездная комиссионная проверка использования нежилых помещений, закрепленных на праве оперативного управления за управой района Некрасовка и ГБУ «Спортивно-досуговый центр «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» для организации досуговой, социально-воспитательной, физкультурно-оздоровительной и спортивной работы с населением по месту жительства, размещения ветеранских организаций, опорных пунктов охраны правопорядка, участковых уполномоченных полиции. Всего 14 помещений. </w:t>
      </w:r>
    </w:p>
    <w:p w:rsidR="00931F4C" w:rsidRPr="0063146A" w:rsidRDefault="002D656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Нецелевого использования нежилых помещений не выявлено.</w:t>
      </w:r>
    </w:p>
    <w:p w:rsidR="002D656B" w:rsidRPr="0063146A" w:rsidRDefault="002D656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2019 году управой района не проводились мероприятия, связанные с содействием в выселении граждан из жилых помещений, подлежащих освобождению в городе Москве, в связи с отсутствием программы реновации жилищного фонда в районе.</w:t>
      </w:r>
    </w:p>
    <w:p w:rsidR="002D656B" w:rsidRPr="0063146A" w:rsidRDefault="002D656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</w:t>
      </w:r>
      <w:r w:rsidR="008036DD" w:rsidRPr="0063146A">
        <w:rPr>
          <w:rFonts w:ascii="Times New Roman" w:hAnsi="Times New Roman" w:cs="Times New Roman"/>
          <w:sz w:val="36"/>
          <w:szCs w:val="36"/>
        </w:rPr>
        <w:t xml:space="preserve"> </w:t>
      </w:r>
      <w:r w:rsidRPr="0063146A">
        <w:rPr>
          <w:rFonts w:ascii="Times New Roman" w:hAnsi="Times New Roman" w:cs="Times New Roman"/>
          <w:sz w:val="36"/>
          <w:szCs w:val="36"/>
        </w:rPr>
        <w:t>прошедшем году продолжена работа по выявлению в районе жилых помещений, находящихся в собственности города Москвы и освободившихся за выбытием граждан, и жилых помещений, переходящих по праву наследования по закону в собственность города Москвы в связи со смертью граждан - собственников жилых помещений. За 2019 год указанных помещений не выявлено.</w:t>
      </w:r>
    </w:p>
    <w:p w:rsidR="002D656B" w:rsidRPr="0063146A" w:rsidRDefault="002D656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Управой района Некрасовка организовано шесть выездов совместно с Департаментом городского имущества города Москвы, органами внутренних дел и управляющими организациями по недопущению самовольного заселения жилых помещений, находящихся в собственности города Москвы, выявлено 6 квартир, данные помещения освобождены и опечатаны. Информация направлена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Департаментом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городского имущества города Москвы.</w:t>
      </w:r>
    </w:p>
    <w:p w:rsidR="002D656B" w:rsidRPr="0063146A" w:rsidRDefault="002D656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lastRenderedPageBreak/>
        <w:t>В рамках исполнения поручения заместителя Мэра Москвы в Правительстве Москвы Бирюкова П.П. о передаче бесхозяйных общедомовых узлов учета тепловой энергии и горячей воды (далее – ОДУУ) в собственность города Москвы с последующим их закреплением на праве оперативного управления за ГБУ «ЕИРЦ города Москвы»</w:t>
      </w:r>
      <w:r w:rsidR="0094225C">
        <w:rPr>
          <w:rFonts w:ascii="Times New Roman" w:hAnsi="Times New Roman" w:cs="Times New Roman"/>
          <w:sz w:val="36"/>
          <w:szCs w:val="36"/>
        </w:rPr>
        <w:t>,</w:t>
      </w:r>
      <w:r w:rsidRPr="0063146A">
        <w:rPr>
          <w:rFonts w:ascii="Times New Roman" w:hAnsi="Times New Roman" w:cs="Times New Roman"/>
          <w:sz w:val="36"/>
          <w:szCs w:val="36"/>
        </w:rPr>
        <w:t xml:space="preserve"> управой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в 2019 году в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Кузьминский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районный суд г. Москвы подано 35 соответствующих заявлений. </w:t>
      </w:r>
      <w:proofErr w:type="gramEnd"/>
    </w:p>
    <w:p w:rsidR="002D656B" w:rsidRPr="0063146A" w:rsidRDefault="002D656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настоящее время рассмотрение 34 заявлений судьями первой инстанции отложено до принятия Московским городским судом решения по апелляционной жалобе управы. Заседание в Мосгорсуде назначено на 16 марта 2020 года.   </w:t>
      </w:r>
    </w:p>
    <w:p w:rsidR="002D656B" w:rsidRPr="0063146A" w:rsidRDefault="002D656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На территории района программа реновации жилищного фонда не реализуется. Управа района проводит информирование и консультирование граждан при их личном обращении.</w:t>
      </w:r>
    </w:p>
    <w:p w:rsidR="00931F4C" w:rsidRPr="0063146A" w:rsidRDefault="00931F4C" w:rsidP="006C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4DEA" w:rsidRPr="0063146A" w:rsidRDefault="009F3ADE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3146A">
        <w:rPr>
          <w:rFonts w:ascii="Times New Roman" w:hAnsi="Times New Roman" w:cs="Times New Roman"/>
          <w:b/>
          <w:sz w:val="36"/>
          <w:szCs w:val="36"/>
        </w:rPr>
        <w:t>В сфере социальной политики, охраны труда</w:t>
      </w:r>
      <w:r w:rsidR="00934DEA" w:rsidRPr="0063146A">
        <w:rPr>
          <w:rFonts w:ascii="Times New Roman" w:hAnsi="Times New Roman" w:cs="Times New Roman"/>
          <w:b/>
          <w:sz w:val="36"/>
          <w:szCs w:val="36"/>
        </w:rPr>
        <w:t>:</w:t>
      </w:r>
    </w:p>
    <w:p w:rsidR="003F74FA" w:rsidRPr="0063146A" w:rsidRDefault="003F74FA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B1579" w:rsidRPr="0063146A" w:rsidRDefault="007B1579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bookmarkStart w:id="1" w:name="bookmark4"/>
      <w:r w:rsidRPr="0063146A">
        <w:rPr>
          <w:rFonts w:ascii="Times New Roman" w:hAnsi="Times New Roman" w:cs="Times New Roman"/>
          <w:sz w:val="36"/>
          <w:szCs w:val="36"/>
        </w:rPr>
        <w:t>В соответствии с программой социального развития района Некрасовка в 201</w:t>
      </w:r>
      <w:r w:rsidR="00627C40" w:rsidRPr="0063146A">
        <w:rPr>
          <w:rFonts w:ascii="Times New Roman" w:hAnsi="Times New Roman" w:cs="Times New Roman"/>
          <w:sz w:val="36"/>
          <w:szCs w:val="36"/>
        </w:rPr>
        <w:t>9</w:t>
      </w:r>
      <w:r w:rsidRPr="0063146A">
        <w:rPr>
          <w:rFonts w:ascii="Times New Roman" w:hAnsi="Times New Roman" w:cs="Times New Roman"/>
          <w:sz w:val="36"/>
          <w:szCs w:val="36"/>
        </w:rPr>
        <w:t xml:space="preserve"> году работа управы была направлена на улучшение социально-экономических условий жизни ветеранов Великой Отечественной войны</w:t>
      </w:r>
      <w:r w:rsidR="00627C40" w:rsidRPr="0063146A">
        <w:rPr>
          <w:rFonts w:ascii="Times New Roman" w:hAnsi="Times New Roman" w:cs="Times New Roman"/>
          <w:sz w:val="36"/>
          <w:szCs w:val="36"/>
        </w:rPr>
        <w:t>, пенсионеров, инвалидов</w:t>
      </w:r>
      <w:r w:rsidRPr="0063146A">
        <w:rPr>
          <w:rFonts w:ascii="Times New Roman" w:hAnsi="Times New Roman" w:cs="Times New Roman"/>
          <w:sz w:val="36"/>
          <w:szCs w:val="36"/>
        </w:rPr>
        <w:t>,</w:t>
      </w:r>
      <w:r w:rsidR="00627C40" w:rsidRPr="0063146A">
        <w:rPr>
          <w:rFonts w:ascii="Times New Roman" w:hAnsi="Times New Roman" w:cs="Times New Roman"/>
          <w:sz w:val="36"/>
          <w:szCs w:val="36"/>
        </w:rPr>
        <w:t xml:space="preserve"> многодетных семей,</w:t>
      </w:r>
      <w:r w:rsidRPr="0063146A">
        <w:rPr>
          <w:rFonts w:ascii="Times New Roman" w:hAnsi="Times New Roman" w:cs="Times New Roman"/>
          <w:sz w:val="36"/>
          <w:szCs w:val="36"/>
        </w:rPr>
        <w:t xml:space="preserve"> </w:t>
      </w:r>
      <w:r w:rsidR="00A11AC4" w:rsidRPr="0063146A">
        <w:rPr>
          <w:rFonts w:ascii="Times New Roman" w:hAnsi="Times New Roman" w:cs="Times New Roman"/>
          <w:sz w:val="36"/>
          <w:szCs w:val="36"/>
        </w:rPr>
        <w:t>неполных семей с детьми и други</w:t>
      </w:r>
      <w:r w:rsidR="00445E19" w:rsidRPr="0063146A">
        <w:rPr>
          <w:rFonts w:ascii="Times New Roman" w:hAnsi="Times New Roman" w:cs="Times New Roman"/>
          <w:sz w:val="36"/>
          <w:szCs w:val="36"/>
        </w:rPr>
        <w:t>х</w:t>
      </w:r>
      <w:r w:rsidR="00A11AC4" w:rsidRPr="0063146A">
        <w:rPr>
          <w:rFonts w:ascii="Times New Roman" w:hAnsi="Times New Roman" w:cs="Times New Roman"/>
          <w:sz w:val="36"/>
          <w:szCs w:val="36"/>
        </w:rPr>
        <w:t xml:space="preserve"> малообеспеченны</w:t>
      </w:r>
      <w:r w:rsidR="00445E19" w:rsidRPr="0063146A">
        <w:rPr>
          <w:rFonts w:ascii="Times New Roman" w:hAnsi="Times New Roman" w:cs="Times New Roman"/>
          <w:sz w:val="36"/>
          <w:szCs w:val="36"/>
        </w:rPr>
        <w:t>х</w:t>
      </w:r>
      <w:r w:rsidR="00A11AC4" w:rsidRPr="0063146A">
        <w:rPr>
          <w:rFonts w:ascii="Times New Roman" w:hAnsi="Times New Roman" w:cs="Times New Roman"/>
          <w:sz w:val="36"/>
          <w:szCs w:val="36"/>
        </w:rPr>
        <w:t xml:space="preserve"> граждан.</w:t>
      </w:r>
    </w:p>
    <w:p w:rsidR="00A11AC4" w:rsidRPr="0063146A" w:rsidRDefault="00A11AC4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Вопросы оказания материальной помощи жителям, находящимся в трудной жизненной ситуации, рассматриваются районной межведомственной комиссией по личному заявлению граждан. За 2019 год проведено 5 заседаний комиссии, материальную помощь в денежном выражении получили 166 человек на общую сумму 1 млн. 280 тысяч рублей (в 2018 году 103 чел.– </w:t>
      </w:r>
      <w:r w:rsidR="00C52ACD" w:rsidRPr="0063146A">
        <w:rPr>
          <w:rFonts w:ascii="Times New Roman" w:hAnsi="Times New Roman" w:cs="Times New Roman"/>
          <w:sz w:val="36"/>
          <w:szCs w:val="36"/>
        </w:rPr>
        <w:t>710 тыс. руб.</w:t>
      </w:r>
      <w:r w:rsidRPr="0063146A">
        <w:rPr>
          <w:rFonts w:ascii="Times New Roman" w:hAnsi="Times New Roman" w:cs="Times New Roman"/>
          <w:sz w:val="36"/>
          <w:szCs w:val="36"/>
        </w:rPr>
        <w:t xml:space="preserve">, в 2017 году – </w:t>
      </w:r>
      <w:r w:rsidR="00C52ACD" w:rsidRPr="0063146A">
        <w:rPr>
          <w:rFonts w:ascii="Times New Roman" w:hAnsi="Times New Roman" w:cs="Times New Roman"/>
          <w:sz w:val="36"/>
          <w:szCs w:val="36"/>
        </w:rPr>
        <w:t>96 чел, - 576 тыс. руб.</w:t>
      </w:r>
      <w:r w:rsidRPr="0063146A">
        <w:rPr>
          <w:rFonts w:ascii="Times New Roman" w:hAnsi="Times New Roman" w:cs="Times New Roman"/>
          <w:sz w:val="36"/>
          <w:szCs w:val="36"/>
        </w:rPr>
        <w:t>).</w:t>
      </w:r>
    </w:p>
    <w:p w:rsidR="00AC567F" w:rsidRPr="0063146A" w:rsidRDefault="00AC567F" w:rsidP="00F56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Как и в 2018 году жителям льготных категорий (малообеспеченным) </w:t>
      </w:r>
      <w:r w:rsidRPr="0063146A">
        <w:rPr>
          <w:rFonts w:ascii="Times New Roman" w:eastAsia="Times New Roman" w:hAnsi="Times New Roman" w:cs="Times New Roman"/>
          <w:sz w:val="36"/>
          <w:szCs w:val="36"/>
        </w:rPr>
        <w:t xml:space="preserve">предоставлено </w:t>
      </w:r>
      <w:r w:rsidRPr="0094225C">
        <w:rPr>
          <w:rFonts w:ascii="Times New Roman" w:eastAsia="Times New Roman" w:hAnsi="Times New Roman" w:cs="Times New Roman"/>
          <w:sz w:val="36"/>
          <w:szCs w:val="36"/>
        </w:rPr>
        <w:t>600 талонов</w:t>
      </w:r>
      <w:r w:rsidRPr="0063146A">
        <w:rPr>
          <w:rFonts w:ascii="Times New Roman" w:eastAsia="Times New Roman" w:hAnsi="Times New Roman" w:cs="Times New Roman"/>
          <w:sz w:val="36"/>
          <w:szCs w:val="36"/>
        </w:rPr>
        <w:t xml:space="preserve"> на услуги банного комплекса (в 2018 году – 288 талонов, в 2017 году – 200 талонов).</w:t>
      </w:r>
    </w:p>
    <w:p w:rsidR="00CF401D" w:rsidRDefault="00CF401D" w:rsidP="0080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A11AC4" w:rsidRPr="0063146A" w:rsidRDefault="00A11AC4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К социально-значимым и памятным датам проводились поздравления с вручением </w:t>
      </w:r>
      <w:r w:rsidRPr="0094225C">
        <w:rPr>
          <w:rFonts w:ascii="Times New Roman" w:hAnsi="Times New Roman" w:cs="Times New Roman"/>
          <w:sz w:val="36"/>
          <w:szCs w:val="36"/>
        </w:rPr>
        <w:t>241 продуктового набора</w:t>
      </w:r>
      <w:r w:rsidRPr="0063146A">
        <w:rPr>
          <w:rFonts w:ascii="Times New Roman" w:hAnsi="Times New Roman" w:cs="Times New Roman"/>
          <w:sz w:val="36"/>
          <w:szCs w:val="36"/>
        </w:rPr>
        <w:t xml:space="preserve"> (жителям блокадного Ленинграда, участникам боевых действий в Афган</w:t>
      </w:r>
      <w:r w:rsidR="00FD62DD">
        <w:rPr>
          <w:rFonts w:ascii="Times New Roman" w:hAnsi="Times New Roman" w:cs="Times New Roman"/>
          <w:sz w:val="36"/>
          <w:szCs w:val="36"/>
        </w:rPr>
        <w:t>и</w:t>
      </w:r>
      <w:r w:rsidRPr="0063146A">
        <w:rPr>
          <w:rFonts w:ascii="Times New Roman" w:hAnsi="Times New Roman" w:cs="Times New Roman"/>
          <w:sz w:val="36"/>
          <w:szCs w:val="36"/>
        </w:rPr>
        <w:t>стане, ликвидаторам аварии на Чернобыльской АЭС, лицам, пострадавшим от политических репрессий,  участникам и ветеранам В</w:t>
      </w:r>
      <w:r w:rsidR="00FD62DD">
        <w:rPr>
          <w:rFonts w:ascii="Times New Roman" w:hAnsi="Times New Roman" w:cs="Times New Roman"/>
          <w:sz w:val="36"/>
          <w:szCs w:val="36"/>
        </w:rPr>
        <w:t xml:space="preserve">еликой </w:t>
      </w:r>
      <w:r w:rsidRPr="0063146A">
        <w:rPr>
          <w:rFonts w:ascii="Times New Roman" w:hAnsi="Times New Roman" w:cs="Times New Roman"/>
          <w:sz w:val="36"/>
          <w:szCs w:val="36"/>
        </w:rPr>
        <w:t>О</w:t>
      </w:r>
      <w:r w:rsidR="00FD62DD">
        <w:rPr>
          <w:rFonts w:ascii="Times New Roman" w:hAnsi="Times New Roman" w:cs="Times New Roman"/>
          <w:sz w:val="36"/>
          <w:szCs w:val="36"/>
        </w:rPr>
        <w:t>течественной войны</w:t>
      </w:r>
      <w:r w:rsidRPr="0063146A">
        <w:rPr>
          <w:rFonts w:ascii="Times New Roman" w:hAnsi="Times New Roman" w:cs="Times New Roman"/>
          <w:sz w:val="36"/>
          <w:szCs w:val="36"/>
        </w:rPr>
        <w:t xml:space="preserve"> ко Дню Победы). </w:t>
      </w:r>
    </w:p>
    <w:p w:rsidR="00AC567F" w:rsidRPr="0063146A" w:rsidRDefault="00AC567F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36"/>
          <w:szCs w:val="36"/>
        </w:rPr>
      </w:pPr>
    </w:p>
    <w:p w:rsidR="00A11AC4" w:rsidRPr="0094225C" w:rsidRDefault="00A11AC4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Организованы благотворительные чаепития, посвященные Дню защитника Отечества, Международному женскому дню, Дню Победы с просмотром парада на Красной площади, Дню города, Дню старшего поколения, Дню инвалида, Нового года и Рождества Христова</w:t>
      </w:r>
      <w:r w:rsidR="00F42F24" w:rsidRPr="0063146A">
        <w:rPr>
          <w:rFonts w:ascii="Times New Roman" w:hAnsi="Times New Roman" w:cs="Times New Roman"/>
          <w:sz w:val="36"/>
          <w:szCs w:val="36"/>
        </w:rPr>
        <w:t xml:space="preserve">, с общим участием </w:t>
      </w:r>
      <w:r w:rsidR="00F42F24" w:rsidRPr="0094225C">
        <w:rPr>
          <w:rFonts w:ascii="Times New Roman" w:hAnsi="Times New Roman" w:cs="Times New Roman"/>
          <w:sz w:val="36"/>
          <w:szCs w:val="36"/>
        </w:rPr>
        <w:t>255 человек</w:t>
      </w:r>
      <w:r w:rsidRPr="0094225C">
        <w:rPr>
          <w:rFonts w:ascii="Times New Roman" w:hAnsi="Times New Roman" w:cs="Times New Roman"/>
          <w:sz w:val="36"/>
          <w:szCs w:val="36"/>
        </w:rPr>
        <w:t>.</w:t>
      </w:r>
    </w:p>
    <w:p w:rsidR="00AC567F" w:rsidRPr="0063146A" w:rsidRDefault="00AC567F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C567F" w:rsidRPr="0063146A" w:rsidRDefault="00AC567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Состоялись персональные поздравления на дому (с вручением памятных подарков) для  28 жителей в связи с 90, 95 и 100-летием со дня рождения (Прокопович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Федосия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Тимофеевна).</w:t>
      </w:r>
    </w:p>
    <w:p w:rsidR="00AC567F" w:rsidRPr="0063146A" w:rsidRDefault="00AC567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847A3E" w:rsidRPr="0063146A" w:rsidRDefault="00847A3E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целях развития и сохранения традиций среди жителей района различных возрастных групп и национальных культур управой района Некрасовка проводились праздничные мероприятия, посвященные основным государственным, городским и районным памятным датам:</w:t>
      </w:r>
    </w:p>
    <w:p w:rsidR="00F51F9B" w:rsidRPr="0063146A" w:rsidRDefault="000B66E4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Патронатные акции по уборке памятника и Торжественные митинги, посвященные Дню защитника Отечества, Дню Победы, Дню памяти и скорби и Дню солидарности против терроризма с возложением цветов у памятника, погибшим воинам-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некрасовцам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с общим охватом более 1 000 человек;</w:t>
      </w:r>
    </w:p>
    <w:p w:rsidR="000B66E4" w:rsidRPr="0063146A" w:rsidRDefault="000B66E4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0B66E4" w:rsidRPr="0063146A" w:rsidRDefault="000B66E4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Международная просветительская акция  «Большой этнографический диктант», в котором принятии участие более  50 человек.</w:t>
      </w:r>
    </w:p>
    <w:p w:rsidR="00847A3E" w:rsidRPr="0063146A" w:rsidRDefault="005B1B03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- </w:t>
      </w:r>
      <w:r w:rsidR="00847A3E" w:rsidRPr="0063146A">
        <w:rPr>
          <w:rFonts w:ascii="Times New Roman" w:hAnsi="Times New Roman" w:cs="Times New Roman"/>
          <w:sz w:val="36"/>
          <w:szCs w:val="36"/>
        </w:rPr>
        <w:t xml:space="preserve">«Широкая Масленица», «День Победы», «День России», «День семьи, любви и верности», «День государственного флага», «День города Москвы» на 8 площадках, </w:t>
      </w:r>
      <w:r w:rsidR="000E739C" w:rsidRPr="0063146A">
        <w:rPr>
          <w:rFonts w:ascii="Times New Roman" w:hAnsi="Times New Roman" w:cs="Times New Roman"/>
          <w:sz w:val="36"/>
          <w:szCs w:val="36"/>
        </w:rPr>
        <w:t xml:space="preserve">концертные программы, посвященные </w:t>
      </w:r>
      <w:r w:rsidR="00847A3E" w:rsidRPr="0063146A">
        <w:rPr>
          <w:rFonts w:ascii="Times New Roman" w:hAnsi="Times New Roman" w:cs="Times New Roman"/>
          <w:sz w:val="36"/>
          <w:szCs w:val="36"/>
        </w:rPr>
        <w:t>«Д</w:t>
      </w:r>
      <w:r w:rsidR="000E739C" w:rsidRPr="0063146A">
        <w:rPr>
          <w:rFonts w:ascii="Times New Roman" w:hAnsi="Times New Roman" w:cs="Times New Roman"/>
          <w:sz w:val="36"/>
          <w:szCs w:val="36"/>
        </w:rPr>
        <w:t>ню</w:t>
      </w:r>
      <w:r w:rsidR="00847A3E" w:rsidRPr="0063146A">
        <w:rPr>
          <w:rFonts w:ascii="Times New Roman" w:hAnsi="Times New Roman" w:cs="Times New Roman"/>
          <w:sz w:val="36"/>
          <w:szCs w:val="36"/>
        </w:rPr>
        <w:t xml:space="preserve"> Матери», «Д</w:t>
      </w:r>
      <w:r w:rsidR="000E739C" w:rsidRPr="0063146A">
        <w:rPr>
          <w:rFonts w:ascii="Times New Roman" w:hAnsi="Times New Roman" w:cs="Times New Roman"/>
          <w:sz w:val="36"/>
          <w:szCs w:val="36"/>
        </w:rPr>
        <w:t>ню</w:t>
      </w:r>
      <w:r w:rsidR="00847A3E" w:rsidRPr="0063146A">
        <w:rPr>
          <w:rFonts w:ascii="Times New Roman" w:hAnsi="Times New Roman" w:cs="Times New Roman"/>
          <w:sz w:val="36"/>
          <w:szCs w:val="36"/>
        </w:rPr>
        <w:t xml:space="preserve"> инвалида»</w:t>
      </w:r>
      <w:r w:rsidR="000E739C" w:rsidRPr="0063146A">
        <w:rPr>
          <w:rFonts w:ascii="Times New Roman" w:hAnsi="Times New Roman" w:cs="Times New Roman"/>
          <w:sz w:val="36"/>
          <w:szCs w:val="36"/>
        </w:rPr>
        <w:t>, «78-летие битвы под Москвой»</w:t>
      </w:r>
      <w:r w:rsidR="00847A3E" w:rsidRPr="0063146A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F51F9B" w:rsidRPr="0063146A" w:rsidRDefault="00F51F9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AC567F" w:rsidRPr="0063146A" w:rsidRDefault="00AC567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>Традиционно, прошли Новогодние и Рождественские праздники для детей района «Елка Главы управы» на с охватом 750 детей, приобретено 95 билетов на новогодние цирковое шоу "В тридевятом царстве", дополнительно за счет средств префектуры для детей района было вручено 170 билетов на новогодние представления.</w:t>
      </w:r>
      <w:proofErr w:type="gramEnd"/>
    </w:p>
    <w:p w:rsidR="00AC567F" w:rsidRPr="0063146A" w:rsidRDefault="00AC567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847A3E" w:rsidRPr="0063146A" w:rsidRDefault="00847A3E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Управой района активно поддерживаются инициативы жителей.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В 2019 году проводились ежегодные традиционные праздники «Большой обед - День добрососедства», которые организовывались жителями домов по адресам: ул. Маресьева, д.3; ул.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Недорубова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д.27-29 и ул. Соч</w:t>
      </w:r>
      <w:r w:rsidR="00FD62DD">
        <w:rPr>
          <w:rFonts w:ascii="Times New Roman" w:hAnsi="Times New Roman" w:cs="Times New Roman"/>
          <w:sz w:val="36"/>
          <w:szCs w:val="36"/>
        </w:rPr>
        <w:t>и</w:t>
      </w:r>
      <w:r w:rsidRPr="0063146A">
        <w:rPr>
          <w:rFonts w:ascii="Times New Roman" w:hAnsi="Times New Roman" w:cs="Times New Roman"/>
          <w:sz w:val="36"/>
          <w:szCs w:val="36"/>
        </w:rPr>
        <w:t>нская, д.2 .</w:t>
      </w:r>
      <w:proofErr w:type="gramEnd"/>
    </w:p>
    <w:p w:rsidR="00AC567F" w:rsidRPr="0063146A" w:rsidRDefault="00AC567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A19EE" w:rsidRPr="0063146A" w:rsidRDefault="00847A3E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>В честь 104 годовщины образования района Некрасовка были организованы праздничные гулянья по 8 адресам: (</w:t>
      </w:r>
      <w:r w:rsidR="007A414D" w:rsidRPr="0063146A">
        <w:rPr>
          <w:rFonts w:ascii="Times New Roman" w:hAnsi="Times New Roman" w:cs="Times New Roman"/>
          <w:sz w:val="36"/>
          <w:szCs w:val="36"/>
        </w:rPr>
        <w:t xml:space="preserve">ул. 1-ая </w:t>
      </w:r>
      <w:proofErr w:type="spellStart"/>
      <w:r w:rsidR="007A414D"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="007A414D" w:rsidRPr="0063146A">
        <w:rPr>
          <w:rFonts w:ascii="Times New Roman" w:hAnsi="Times New Roman" w:cs="Times New Roman"/>
          <w:sz w:val="36"/>
          <w:szCs w:val="36"/>
        </w:rPr>
        <w:t xml:space="preserve">, д.5, ул. 2-ая </w:t>
      </w:r>
      <w:proofErr w:type="spellStart"/>
      <w:r w:rsidR="007A414D"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="007A414D" w:rsidRPr="0063146A">
        <w:rPr>
          <w:rFonts w:ascii="Times New Roman" w:hAnsi="Times New Roman" w:cs="Times New Roman"/>
          <w:sz w:val="36"/>
          <w:szCs w:val="36"/>
        </w:rPr>
        <w:t>, д.7, корп.2</w:t>
      </w:r>
      <w:r w:rsidR="003C3891" w:rsidRPr="0063146A">
        <w:rPr>
          <w:rFonts w:ascii="Times New Roman" w:hAnsi="Times New Roman" w:cs="Times New Roman"/>
          <w:sz w:val="36"/>
          <w:szCs w:val="36"/>
        </w:rPr>
        <w:t xml:space="preserve">, </w:t>
      </w:r>
      <w:r w:rsidR="007A414D" w:rsidRPr="0063146A">
        <w:rPr>
          <w:rFonts w:ascii="Times New Roman" w:hAnsi="Times New Roman" w:cs="Times New Roman"/>
          <w:sz w:val="36"/>
          <w:szCs w:val="36"/>
        </w:rPr>
        <w:t xml:space="preserve">ул. 1-ая </w:t>
      </w:r>
      <w:proofErr w:type="spellStart"/>
      <w:r w:rsidR="007A414D"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="007A414D" w:rsidRPr="0063146A">
        <w:rPr>
          <w:rFonts w:ascii="Times New Roman" w:hAnsi="Times New Roman" w:cs="Times New Roman"/>
          <w:sz w:val="36"/>
          <w:szCs w:val="36"/>
        </w:rPr>
        <w:t>, д.9, корп.3</w:t>
      </w:r>
      <w:r w:rsidR="003C3891" w:rsidRPr="0063146A">
        <w:rPr>
          <w:rFonts w:ascii="Times New Roman" w:hAnsi="Times New Roman" w:cs="Times New Roman"/>
          <w:sz w:val="36"/>
          <w:szCs w:val="36"/>
        </w:rPr>
        <w:t xml:space="preserve">, </w:t>
      </w:r>
      <w:r w:rsidR="007A414D" w:rsidRPr="0063146A">
        <w:rPr>
          <w:rFonts w:ascii="Times New Roman" w:hAnsi="Times New Roman" w:cs="Times New Roman"/>
          <w:sz w:val="36"/>
          <w:szCs w:val="36"/>
        </w:rPr>
        <w:t xml:space="preserve">ул. 1- я </w:t>
      </w:r>
      <w:proofErr w:type="spellStart"/>
      <w:r w:rsidR="007A414D"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="007A414D" w:rsidRPr="0063146A">
        <w:rPr>
          <w:rFonts w:ascii="Times New Roman" w:hAnsi="Times New Roman" w:cs="Times New Roman"/>
          <w:sz w:val="36"/>
          <w:szCs w:val="36"/>
        </w:rPr>
        <w:t>, д. 22, корп. 2</w:t>
      </w:r>
      <w:r w:rsidR="003C3891" w:rsidRPr="0063146A">
        <w:rPr>
          <w:rFonts w:ascii="Times New Roman" w:hAnsi="Times New Roman" w:cs="Times New Roman"/>
          <w:sz w:val="36"/>
          <w:szCs w:val="36"/>
        </w:rPr>
        <w:t xml:space="preserve">, </w:t>
      </w:r>
      <w:r w:rsidR="007A414D" w:rsidRPr="0063146A">
        <w:rPr>
          <w:rFonts w:ascii="Times New Roman" w:hAnsi="Times New Roman" w:cs="Times New Roman"/>
          <w:sz w:val="36"/>
          <w:szCs w:val="36"/>
        </w:rPr>
        <w:t>ул. Маресьева, д.1</w:t>
      </w:r>
      <w:r w:rsidR="003C3891" w:rsidRPr="0063146A">
        <w:rPr>
          <w:rFonts w:ascii="Times New Roman" w:hAnsi="Times New Roman" w:cs="Times New Roman"/>
          <w:sz w:val="36"/>
          <w:szCs w:val="36"/>
        </w:rPr>
        <w:t xml:space="preserve">, </w:t>
      </w:r>
      <w:r w:rsidR="007A414D" w:rsidRPr="0063146A">
        <w:rPr>
          <w:rFonts w:ascii="Times New Roman" w:hAnsi="Times New Roman" w:cs="Times New Roman"/>
          <w:sz w:val="36"/>
          <w:szCs w:val="36"/>
        </w:rPr>
        <w:t>ул. Покровская, д.35</w:t>
      </w:r>
      <w:r w:rsidR="003C3891" w:rsidRPr="0063146A">
        <w:rPr>
          <w:rFonts w:ascii="Times New Roman" w:hAnsi="Times New Roman" w:cs="Times New Roman"/>
          <w:sz w:val="36"/>
          <w:szCs w:val="36"/>
        </w:rPr>
        <w:t>, п</w:t>
      </w:r>
      <w:r w:rsidR="007A414D" w:rsidRPr="0063146A">
        <w:rPr>
          <w:rFonts w:ascii="Times New Roman" w:hAnsi="Times New Roman" w:cs="Times New Roman"/>
          <w:sz w:val="36"/>
          <w:szCs w:val="36"/>
        </w:rPr>
        <w:t>роспект Защитников Москвы, д.9, корп.2</w:t>
      </w:r>
      <w:r w:rsidR="003C3891" w:rsidRPr="0063146A">
        <w:rPr>
          <w:rFonts w:ascii="Times New Roman" w:hAnsi="Times New Roman" w:cs="Times New Roman"/>
          <w:sz w:val="36"/>
          <w:szCs w:val="36"/>
        </w:rPr>
        <w:t xml:space="preserve">, </w:t>
      </w:r>
      <w:r w:rsidR="007A414D" w:rsidRPr="0063146A">
        <w:rPr>
          <w:rFonts w:ascii="Times New Roman" w:hAnsi="Times New Roman" w:cs="Times New Roman"/>
          <w:sz w:val="36"/>
          <w:szCs w:val="36"/>
        </w:rPr>
        <w:t xml:space="preserve">ул. </w:t>
      </w:r>
      <w:proofErr w:type="spellStart"/>
      <w:r w:rsidR="007A414D" w:rsidRPr="0063146A">
        <w:rPr>
          <w:rFonts w:ascii="Times New Roman" w:hAnsi="Times New Roman" w:cs="Times New Roman"/>
          <w:sz w:val="36"/>
          <w:szCs w:val="36"/>
        </w:rPr>
        <w:t>Липчанского</w:t>
      </w:r>
      <w:proofErr w:type="spellEnd"/>
      <w:r w:rsidR="007A414D" w:rsidRPr="0063146A">
        <w:rPr>
          <w:rFonts w:ascii="Times New Roman" w:hAnsi="Times New Roman" w:cs="Times New Roman"/>
          <w:sz w:val="36"/>
          <w:szCs w:val="36"/>
        </w:rPr>
        <w:t>, д.6А</w:t>
      </w:r>
      <w:r w:rsidRPr="0063146A">
        <w:rPr>
          <w:rFonts w:ascii="Times New Roman" w:hAnsi="Times New Roman" w:cs="Times New Roman"/>
          <w:sz w:val="36"/>
          <w:szCs w:val="36"/>
        </w:rPr>
        <w:t>).</w:t>
      </w:r>
      <w:proofErr w:type="gramEnd"/>
    </w:p>
    <w:p w:rsidR="00AC567F" w:rsidRPr="0063146A" w:rsidRDefault="00AC567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5B1B03" w:rsidRPr="0063146A" w:rsidRDefault="0024022A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Благодаря реализации программы «Мой район» </w:t>
      </w:r>
      <w:r w:rsidR="00D339D6" w:rsidRPr="0063146A">
        <w:rPr>
          <w:rFonts w:ascii="Times New Roman" w:hAnsi="Times New Roman" w:cs="Times New Roman"/>
          <w:sz w:val="36"/>
          <w:szCs w:val="36"/>
        </w:rPr>
        <w:t>в 2019 году</w:t>
      </w:r>
      <w:r w:rsidR="000E739C" w:rsidRPr="0063146A">
        <w:rPr>
          <w:rFonts w:ascii="Times New Roman" w:hAnsi="Times New Roman" w:cs="Times New Roman"/>
          <w:sz w:val="36"/>
          <w:szCs w:val="36"/>
        </w:rPr>
        <w:t>,</w:t>
      </w:r>
      <w:r w:rsidRPr="0063146A">
        <w:rPr>
          <w:rFonts w:ascii="Times New Roman" w:hAnsi="Times New Roman" w:cs="Times New Roman"/>
          <w:sz w:val="36"/>
          <w:szCs w:val="36"/>
        </w:rPr>
        <w:t xml:space="preserve"> </w:t>
      </w:r>
      <w:r w:rsidR="00C117B8" w:rsidRPr="0063146A">
        <w:rPr>
          <w:rFonts w:ascii="Times New Roman" w:hAnsi="Times New Roman" w:cs="Times New Roman"/>
          <w:sz w:val="36"/>
          <w:szCs w:val="36"/>
        </w:rPr>
        <w:t xml:space="preserve">как дворовые территории, так и знаковые объекты </w:t>
      </w:r>
      <w:r w:rsidR="00D339D6" w:rsidRPr="0063146A">
        <w:rPr>
          <w:rFonts w:ascii="Times New Roman" w:hAnsi="Times New Roman" w:cs="Times New Roman"/>
          <w:sz w:val="36"/>
          <w:szCs w:val="36"/>
        </w:rPr>
        <w:t xml:space="preserve">были </w:t>
      </w:r>
      <w:r w:rsidRPr="0063146A">
        <w:rPr>
          <w:rFonts w:ascii="Times New Roman" w:hAnsi="Times New Roman" w:cs="Times New Roman"/>
          <w:sz w:val="36"/>
          <w:szCs w:val="36"/>
        </w:rPr>
        <w:t>благоустро</w:t>
      </w:r>
      <w:r w:rsidR="00D339D6" w:rsidRPr="0063146A">
        <w:rPr>
          <w:rFonts w:ascii="Times New Roman" w:hAnsi="Times New Roman" w:cs="Times New Roman"/>
          <w:sz w:val="36"/>
          <w:szCs w:val="36"/>
        </w:rPr>
        <w:t>ены.</w:t>
      </w:r>
      <w:r w:rsidR="00C117B8" w:rsidRPr="0063146A">
        <w:rPr>
          <w:rFonts w:ascii="Times New Roman" w:hAnsi="Times New Roman" w:cs="Times New Roman"/>
          <w:sz w:val="36"/>
          <w:szCs w:val="36"/>
        </w:rPr>
        <w:t xml:space="preserve"> По окончанию работ состоялись</w:t>
      </w:r>
      <w:r w:rsidR="005B1B03" w:rsidRPr="0063146A">
        <w:rPr>
          <w:rFonts w:ascii="Times New Roman" w:hAnsi="Times New Roman" w:cs="Times New Roman"/>
          <w:sz w:val="36"/>
          <w:szCs w:val="36"/>
        </w:rPr>
        <w:t>:</w:t>
      </w:r>
    </w:p>
    <w:p w:rsidR="005B1B03" w:rsidRPr="0063146A" w:rsidRDefault="005B1B03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>-</w:t>
      </w:r>
      <w:r w:rsidR="00C117B8" w:rsidRPr="0063146A">
        <w:rPr>
          <w:rFonts w:ascii="Times New Roman" w:hAnsi="Times New Roman" w:cs="Times New Roman"/>
          <w:sz w:val="36"/>
          <w:szCs w:val="36"/>
        </w:rPr>
        <w:t xml:space="preserve"> праздничные открытия «Аллеи влюбленных» и «Аллеи сказок»</w:t>
      </w:r>
      <w:r w:rsidRPr="0063146A">
        <w:rPr>
          <w:rFonts w:ascii="Times New Roman" w:hAnsi="Times New Roman" w:cs="Times New Roman"/>
          <w:sz w:val="36"/>
          <w:szCs w:val="36"/>
        </w:rPr>
        <w:t>;</w:t>
      </w:r>
    </w:p>
    <w:p w:rsidR="005B1B03" w:rsidRPr="0063146A" w:rsidRDefault="005B1B03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>-</w:t>
      </w:r>
      <w:r w:rsidR="00C117B8" w:rsidRPr="0063146A">
        <w:rPr>
          <w:rFonts w:ascii="Times New Roman" w:hAnsi="Times New Roman" w:cs="Times New Roman"/>
          <w:sz w:val="36"/>
          <w:szCs w:val="36"/>
        </w:rPr>
        <w:t xml:space="preserve"> дворовые праздники </w:t>
      </w:r>
      <w:r w:rsidR="000E739C" w:rsidRPr="0063146A">
        <w:rPr>
          <w:rFonts w:ascii="Times New Roman" w:hAnsi="Times New Roman" w:cs="Times New Roman"/>
          <w:sz w:val="36"/>
          <w:szCs w:val="36"/>
        </w:rPr>
        <w:t>«</w:t>
      </w:r>
      <w:r w:rsidR="00C117B8" w:rsidRPr="0063146A">
        <w:rPr>
          <w:rFonts w:ascii="Times New Roman" w:hAnsi="Times New Roman" w:cs="Times New Roman"/>
          <w:sz w:val="36"/>
          <w:szCs w:val="36"/>
        </w:rPr>
        <w:t>Мой район –</w:t>
      </w:r>
      <w:r w:rsidR="000E739C" w:rsidRPr="0063146A">
        <w:rPr>
          <w:rFonts w:ascii="Times New Roman" w:hAnsi="Times New Roman" w:cs="Times New Roman"/>
          <w:sz w:val="36"/>
          <w:szCs w:val="36"/>
        </w:rPr>
        <w:t xml:space="preserve"> </w:t>
      </w:r>
      <w:r w:rsidR="00C117B8" w:rsidRPr="0063146A">
        <w:rPr>
          <w:rFonts w:ascii="Times New Roman" w:hAnsi="Times New Roman" w:cs="Times New Roman"/>
          <w:sz w:val="36"/>
          <w:szCs w:val="36"/>
        </w:rPr>
        <w:t xml:space="preserve">мой </w:t>
      </w:r>
      <w:r w:rsidR="000E739C" w:rsidRPr="0063146A">
        <w:rPr>
          <w:rFonts w:ascii="Times New Roman" w:hAnsi="Times New Roman" w:cs="Times New Roman"/>
          <w:sz w:val="36"/>
          <w:szCs w:val="36"/>
        </w:rPr>
        <w:t>двор»</w:t>
      </w:r>
      <w:r w:rsidR="00C117B8" w:rsidRPr="0063146A">
        <w:rPr>
          <w:rFonts w:ascii="Times New Roman" w:hAnsi="Times New Roman" w:cs="Times New Roman"/>
          <w:sz w:val="36"/>
          <w:szCs w:val="36"/>
        </w:rPr>
        <w:t xml:space="preserve"> по 13 адресам</w:t>
      </w:r>
      <w:r w:rsidR="00710003" w:rsidRPr="0063146A">
        <w:rPr>
          <w:rFonts w:ascii="Times New Roman" w:hAnsi="Times New Roman" w:cs="Times New Roman"/>
          <w:sz w:val="36"/>
          <w:szCs w:val="36"/>
        </w:rPr>
        <w:t xml:space="preserve"> (ул. 2-я </w:t>
      </w:r>
      <w:proofErr w:type="spellStart"/>
      <w:r w:rsidR="00710003"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="00710003" w:rsidRPr="0063146A">
        <w:rPr>
          <w:rFonts w:ascii="Times New Roman" w:hAnsi="Times New Roman" w:cs="Times New Roman"/>
          <w:sz w:val="36"/>
          <w:szCs w:val="36"/>
        </w:rPr>
        <w:t xml:space="preserve">, д.1, копр.3, д.24, 26, 28, ул. Некрасовка, д.9, ул. 1-я </w:t>
      </w:r>
      <w:proofErr w:type="spellStart"/>
      <w:r w:rsidR="00710003"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="00710003" w:rsidRPr="0063146A">
        <w:rPr>
          <w:rFonts w:ascii="Times New Roman" w:hAnsi="Times New Roman" w:cs="Times New Roman"/>
          <w:sz w:val="36"/>
          <w:szCs w:val="36"/>
        </w:rPr>
        <w:t xml:space="preserve">, д.15, корп.1, 2, д.7, корп.1, д.18, корп.1, д.24 корп.1, проспект Защитников Москвы, д.13, ул. Рождественская, д.31, ул. </w:t>
      </w:r>
      <w:proofErr w:type="spellStart"/>
      <w:r w:rsidR="00710003" w:rsidRPr="0063146A">
        <w:rPr>
          <w:rFonts w:ascii="Times New Roman" w:hAnsi="Times New Roman" w:cs="Times New Roman"/>
          <w:sz w:val="36"/>
          <w:szCs w:val="36"/>
        </w:rPr>
        <w:t>Недорубова</w:t>
      </w:r>
      <w:proofErr w:type="spellEnd"/>
      <w:r w:rsidR="00710003" w:rsidRPr="0063146A">
        <w:rPr>
          <w:rFonts w:ascii="Times New Roman" w:hAnsi="Times New Roman" w:cs="Times New Roman"/>
          <w:sz w:val="36"/>
          <w:szCs w:val="36"/>
        </w:rPr>
        <w:t>, д.27)</w:t>
      </w:r>
      <w:r w:rsidRPr="0063146A">
        <w:rPr>
          <w:rFonts w:ascii="Times New Roman" w:hAnsi="Times New Roman" w:cs="Times New Roman"/>
          <w:sz w:val="36"/>
          <w:szCs w:val="36"/>
        </w:rPr>
        <w:t>;</w:t>
      </w:r>
      <w:proofErr w:type="gramEnd"/>
    </w:p>
    <w:p w:rsidR="00847A3E" w:rsidRPr="0063146A" w:rsidRDefault="005B1B03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>-</w:t>
      </w:r>
      <w:r w:rsidR="00C117B8" w:rsidRPr="0063146A">
        <w:rPr>
          <w:rFonts w:ascii="Times New Roman" w:hAnsi="Times New Roman" w:cs="Times New Roman"/>
          <w:sz w:val="36"/>
          <w:szCs w:val="36"/>
        </w:rPr>
        <w:t xml:space="preserve"> </w:t>
      </w:r>
      <w:r w:rsidRPr="0063146A">
        <w:rPr>
          <w:rFonts w:ascii="Times New Roman" w:hAnsi="Times New Roman" w:cs="Times New Roman"/>
          <w:sz w:val="36"/>
          <w:szCs w:val="36"/>
        </w:rPr>
        <w:t xml:space="preserve">дворовые праздники </w:t>
      </w:r>
      <w:r w:rsidR="000E739C" w:rsidRPr="0063146A">
        <w:rPr>
          <w:rFonts w:ascii="Times New Roman" w:hAnsi="Times New Roman" w:cs="Times New Roman"/>
          <w:sz w:val="36"/>
          <w:szCs w:val="36"/>
        </w:rPr>
        <w:t xml:space="preserve">«Мой двор»  по </w:t>
      </w:r>
      <w:r w:rsidR="00C117B8" w:rsidRPr="0063146A">
        <w:rPr>
          <w:rFonts w:ascii="Times New Roman" w:hAnsi="Times New Roman" w:cs="Times New Roman"/>
          <w:sz w:val="36"/>
          <w:szCs w:val="36"/>
        </w:rPr>
        <w:t>8 адресам</w:t>
      </w:r>
      <w:r w:rsidR="00710003" w:rsidRPr="0063146A">
        <w:rPr>
          <w:rFonts w:ascii="Times New Roman" w:hAnsi="Times New Roman" w:cs="Times New Roman"/>
          <w:sz w:val="36"/>
          <w:szCs w:val="36"/>
        </w:rPr>
        <w:t xml:space="preserve"> (проспект Защитников Москвы, д.1, 14, 15, ул. Рождественская, д.23/33, ул. </w:t>
      </w:r>
      <w:proofErr w:type="spellStart"/>
      <w:r w:rsidR="00710003" w:rsidRPr="0063146A">
        <w:rPr>
          <w:rFonts w:ascii="Times New Roman" w:hAnsi="Times New Roman" w:cs="Times New Roman"/>
          <w:sz w:val="36"/>
          <w:szCs w:val="36"/>
        </w:rPr>
        <w:t>Недорубова</w:t>
      </w:r>
      <w:proofErr w:type="spellEnd"/>
      <w:r w:rsidR="00710003" w:rsidRPr="0063146A">
        <w:rPr>
          <w:rFonts w:ascii="Times New Roman" w:hAnsi="Times New Roman" w:cs="Times New Roman"/>
          <w:sz w:val="36"/>
          <w:szCs w:val="36"/>
        </w:rPr>
        <w:t xml:space="preserve"> д.5, ул. Покровская, д.17, корп.1, ул. Льва Яшина, д.1, ул. </w:t>
      </w:r>
      <w:proofErr w:type="spellStart"/>
      <w:r w:rsidR="00710003" w:rsidRPr="0063146A">
        <w:rPr>
          <w:rFonts w:ascii="Times New Roman" w:hAnsi="Times New Roman" w:cs="Times New Roman"/>
          <w:sz w:val="36"/>
          <w:szCs w:val="36"/>
        </w:rPr>
        <w:t>Ветролетчиков</w:t>
      </w:r>
      <w:proofErr w:type="spellEnd"/>
      <w:r w:rsidR="00710003" w:rsidRPr="0063146A">
        <w:rPr>
          <w:rFonts w:ascii="Times New Roman" w:hAnsi="Times New Roman" w:cs="Times New Roman"/>
          <w:sz w:val="36"/>
          <w:szCs w:val="36"/>
        </w:rPr>
        <w:t>, д.1.</w:t>
      </w:r>
      <w:proofErr w:type="gramEnd"/>
    </w:p>
    <w:p w:rsidR="00AC567F" w:rsidRPr="0063146A" w:rsidRDefault="00AC567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EE3420" w:rsidRPr="0063146A" w:rsidRDefault="00EE34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Управой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осуществляется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контроль за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реализацией мероприятий ГБУ «Спортивно-досуговый центр «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» по утвержденному плану. В 2019 г. в районе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проведено 32 досуговых мероприятия с охватом населения 4400 человек и 66 спортивных мероприятий с охватом населения 3600 человек. </w:t>
      </w:r>
    </w:p>
    <w:p w:rsidR="000B66E4" w:rsidRPr="0063146A" w:rsidRDefault="000B66E4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Организованы и проведены спартакиады: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«Всей семьей за здоровьем» (охват - 240 человек),  «Спартакиада пенсионеров» (охват - 190 человек),  «Московский двор - спортивный двор» (охват - 720 человек), «Спорт для всех» (охват - 270 человек). </w:t>
      </w:r>
      <w:proofErr w:type="gramEnd"/>
    </w:p>
    <w:p w:rsidR="00AC567F" w:rsidRPr="0063146A" w:rsidRDefault="00AC567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B66E4" w:rsidRPr="0063146A" w:rsidRDefault="000B66E4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Также проведены масштабные мероприятия с охватом более 300 человек: Легкоатлетический кросс «Некрасовское кольцо» с участием представителей от организаций района Некрасовка (15 организаций), первенство и чемпионат муниципального округа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по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кёкусинкай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.</w:t>
      </w:r>
    </w:p>
    <w:p w:rsidR="00AC567F" w:rsidRPr="0063146A" w:rsidRDefault="00AC567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B66E4" w:rsidRPr="0063146A" w:rsidRDefault="000B66E4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Особое внимание уделяется организации работы клубных формирований: Музыкальная школа (по направлениям «народный вокал» и «музыкальное развитие»), «Художественная школа «Перспектива», Детский центр развития «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Паяма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», Центр изучения английского языка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>«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Лингвитания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», «Школа развития памяти и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скорочтения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BeBrain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», «Планете счастливых мам», «Шахматный клуб «Черный Король». </w:t>
      </w:r>
    </w:p>
    <w:p w:rsidR="00CF401D" w:rsidRDefault="00CF401D" w:rsidP="00F56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0B66E4" w:rsidRPr="0063146A" w:rsidRDefault="00EA4492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/>
          <w:sz w:val="36"/>
          <w:szCs w:val="36"/>
        </w:rPr>
        <w:t xml:space="preserve">С 2018 г. в ГБУ «ДСЦ «Некрасовка» осуществляется работа по программе «Московское долголетие». Для жителей пенсионного возраста предлагаются занятия по разным направлениям, которые проходят на старой и новой территориях района. </w:t>
      </w:r>
      <w:proofErr w:type="gramStart"/>
      <w:r w:rsidR="000B66E4" w:rsidRPr="0063146A">
        <w:rPr>
          <w:rFonts w:ascii="Times New Roman" w:hAnsi="Times New Roman" w:cs="Times New Roman"/>
          <w:sz w:val="36"/>
          <w:szCs w:val="36"/>
        </w:rPr>
        <w:t xml:space="preserve">В 2019 г. проводились занятия по 12 направлениям: художественно-прикладное творчество, рисование, йога, скандинавская ходьба, </w:t>
      </w:r>
      <w:proofErr w:type="spellStart"/>
      <w:r w:rsidR="000B66E4" w:rsidRPr="0063146A">
        <w:rPr>
          <w:rFonts w:ascii="Times New Roman" w:hAnsi="Times New Roman" w:cs="Times New Roman"/>
          <w:sz w:val="36"/>
          <w:szCs w:val="36"/>
        </w:rPr>
        <w:t>фэйсформинг</w:t>
      </w:r>
      <w:proofErr w:type="spellEnd"/>
      <w:r w:rsidR="000B66E4" w:rsidRPr="0063146A">
        <w:rPr>
          <w:rFonts w:ascii="Times New Roman" w:hAnsi="Times New Roman" w:cs="Times New Roman"/>
          <w:sz w:val="36"/>
          <w:szCs w:val="36"/>
        </w:rPr>
        <w:t xml:space="preserve">, «Здорово жить!» (развитие памяти и </w:t>
      </w:r>
      <w:proofErr w:type="spellStart"/>
      <w:r w:rsidR="000B66E4" w:rsidRPr="0063146A">
        <w:rPr>
          <w:rFonts w:ascii="Times New Roman" w:hAnsi="Times New Roman" w:cs="Times New Roman"/>
          <w:sz w:val="36"/>
          <w:szCs w:val="36"/>
        </w:rPr>
        <w:t>скорочтение</w:t>
      </w:r>
      <w:proofErr w:type="spellEnd"/>
      <w:r w:rsidR="000B66E4" w:rsidRPr="0063146A">
        <w:rPr>
          <w:rFonts w:ascii="Times New Roman" w:hAnsi="Times New Roman" w:cs="Times New Roman"/>
          <w:sz w:val="36"/>
          <w:szCs w:val="36"/>
        </w:rPr>
        <w:t xml:space="preserve">), английский </w:t>
      </w:r>
      <w:r w:rsidR="00F25735" w:rsidRPr="0063146A">
        <w:rPr>
          <w:rFonts w:ascii="Times New Roman" w:hAnsi="Times New Roman" w:cs="Times New Roman"/>
          <w:sz w:val="36"/>
          <w:szCs w:val="36"/>
        </w:rPr>
        <w:t>язык, пение, скульптура</w:t>
      </w:r>
      <w:r w:rsidR="000B66E4" w:rsidRPr="0063146A">
        <w:rPr>
          <w:rFonts w:ascii="Times New Roman" w:hAnsi="Times New Roman" w:cs="Times New Roman"/>
          <w:sz w:val="36"/>
          <w:szCs w:val="36"/>
        </w:rPr>
        <w:t>, суставная гимнастика, мобильные устройства.</w:t>
      </w:r>
      <w:proofErr w:type="gramEnd"/>
      <w:r w:rsidR="000B66E4" w:rsidRPr="0063146A">
        <w:rPr>
          <w:rFonts w:ascii="Times New Roman" w:hAnsi="Times New Roman" w:cs="Times New Roman"/>
          <w:sz w:val="36"/>
          <w:szCs w:val="36"/>
        </w:rPr>
        <w:t xml:space="preserve"> В проекте задействовано 145 человек.</w:t>
      </w:r>
    </w:p>
    <w:p w:rsidR="005B1B03" w:rsidRPr="0063146A" w:rsidRDefault="005B1B03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C39D0" w:rsidRPr="0063146A" w:rsidRDefault="000C39D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целях  интеграции инвалидов в социальную среду осуществляется адаптация городской инфраструктуры для обеспечения в районе комфортных условий жизнедеятельности инвалидов и других маломобильных категорий граждан. </w:t>
      </w:r>
      <w:r w:rsidR="00011E0C" w:rsidRPr="0063146A">
        <w:rPr>
          <w:rFonts w:ascii="Times New Roman" w:hAnsi="Times New Roman" w:cs="Times New Roman"/>
          <w:sz w:val="36"/>
          <w:szCs w:val="36"/>
        </w:rPr>
        <w:t>В ГБУ «</w:t>
      </w:r>
      <w:proofErr w:type="spellStart"/>
      <w:r w:rsidR="00011E0C" w:rsidRPr="0063146A">
        <w:rPr>
          <w:rFonts w:ascii="Times New Roman" w:hAnsi="Times New Roman" w:cs="Times New Roman"/>
          <w:sz w:val="36"/>
          <w:szCs w:val="36"/>
        </w:rPr>
        <w:t>Жилищник</w:t>
      </w:r>
      <w:proofErr w:type="spellEnd"/>
      <w:r w:rsidR="00011E0C" w:rsidRPr="0063146A">
        <w:rPr>
          <w:rFonts w:ascii="Times New Roman" w:hAnsi="Times New Roman" w:cs="Times New Roman"/>
          <w:sz w:val="36"/>
          <w:szCs w:val="36"/>
        </w:rPr>
        <w:t>» на обслуживании в многоквартирных домах находится 313 подъемных платформ для инвалидов (ППИ) и 78 гидравлических подъемников, внутриквартирное оборудование.  Договора на техническое обслуживание заключались своевременно. Оборудование технически исправно.</w:t>
      </w:r>
    </w:p>
    <w:p w:rsidR="000C39D0" w:rsidRPr="0063146A" w:rsidRDefault="000C39D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2019 году запущено в эксплуатацию 2 подъемных платформы по адресу: улица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д.1, корп.3, подъезды 1 и 3.</w:t>
      </w:r>
    </w:p>
    <w:p w:rsidR="000B3A6B" w:rsidRDefault="000C39D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Проведено комиссионное обследование общего имущества в многоквартирных домах, в которых проживают инвалиды-колясочники, в целях установки подъемных платформ по адресам: </w:t>
      </w:r>
    </w:p>
    <w:p w:rsidR="000B3A6B" w:rsidRDefault="000B3A6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0C39D0" w:rsidRPr="0063146A">
        <w:rPr>
          <w:rFonts w:ascii="Times New Roman" w:hAnsi="Times New Roman" w:cs="Times New Roman"/>
          <w:sz w:val="36"/>
          <w:szCs w:val="36"/>
        </w:rPr>
        <w:t xml:space="preserve">ул. 1-я </w:t>
      </w:r>
      <w:proofErr w:type="spellStart"/>
      <w:r w:rsidR="000C39D0"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="000C39D0" w:rsidRPr="0063146A">
        <w:rPr>
          <w:rFonts w:ascii="Times New Roman" w:hAnsi="Times New Roman" w:cs="Times New Roman"/>
          <w:sz w:val="36"/>
          <w:szCs w:val="36"/>
        </w:rPr>
        <w:t>, д. 1, корп. 3, подъезд 4</w:t>
      </w:r>
      <w:r>
        <w:rPr>
          <w:rFonts w:ascii="Times New Roman" w:hAnsi="Times New Roman" w:cs="Times New Roman"/>
          <w:sz w:val="36"/>
          <w:szCs w:val="36"/>
        </w:rPr>
        <w:t>;</w:t>
      </w:r>
      <w:r w:rsidR="000C39D0" w:rsidRPr="0063146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39D0" w:rsidRPr="0063146A" w:rsidRDefault="000B3A6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0C39D0" w:rsidRPr="0063146A">
        <w:rPr>
          <w:rFonts w:ascii="Times New Roman" w:hAnsi="Times New Roman" w:cs="Times New Roman"/>
          <w:sz w:val="36"/>
          <w:szCs w:val="36"/>
        </w:rPr>
        <w:t xml:space="preserve">ул. 1-я </w:t>
      </w:r>
      <w:proofErr w:type="spellStart"/>
      <w:r w:rsidR="000C39D0"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="000C39D0" w:rsidRPr="0063146A">
        <w:rPr>
          <w:rFonts w:ascii="Times New Roman" w:hAnsi="Times New Roman" w:cs="Times New Roman"/>
          <w:sz w:val="36"/>
          <w:szCs w:val="36"/>
        </w:rPr>
        <w:t>, д. 17, корп. 1, подъезд 1.</w:t>
      </w:r>
    </w:p>
    <w:p w:rsidR="003524B8" w:rsidRPr="0063146A" w:rsidRDefault="003524B8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Все введенные в эксплуатацию новые объекты социальной сферы,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многоквартирные жилые дома, открывающиеся в нежилых помещениях многоквартирных домах нового образца оборудованы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пандусами для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безбарьерного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доступа маломобильных групп граждан.</w:t>
      </w:r>
    </w:p>
    <w:p w:rsidR="00AC567F" w:rsidRPr="0063146A" w:rsidRDefault="00AC567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C39D0" w:rsidRPr="0063146A" w:rsidRDefault="000C39D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Важным направлением деятельности управы является поддержка общественных организаций, которые функционируют в районе:</w:t>
      </w:r>
    </w:p>
    <w:p w:rsidR="000C39D0" w:rsidRPr="0063146A" w:rsidRDefault="000C39D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Совет ветеранов пенсионеров, ветеранов войны, труда, вооруженных сил и правоохранительных органов; </w:t>
      </w:r>
    </w:p>
    <w:p w:rsidR="000C39D0" w:rsidRPr="0063146A" w:rsidRDefault="000C39D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-некоммерческая организация, благотворительный фонд «Социальная интеграция инвалидов и молодежи»;</w:t>
      </w:r>
    </w:p>
    <w:p w:rsidR="000C39D0" w:rsidRPr="0063146A" w:rsidRDefault="000C39D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некоммерческая организация, семейный клуб  «Смайлик»;</w:t>
      </w:r>
    </w:p>
    <w:p w:rsidR="000C39D0" w:rsidRPr="0063146A" w:rsidRDefault="000C39D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региональная общественная организация объединения ветеранов боевых действий «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Фарахруд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»;</w:t>
      </w:r>
    </w:p>
    <w:p w:rsidR="00AC567F" w:rsidRPr="0063146A" w:rsidRDefault="000C39D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общественные советники.</w:t>
      </w:r>
    </w:p>
    <w:p w:rsidR="000C39D0" w:rsidRPr="0063146A" w:rsidRDefault="000C39D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Указанные организации активно участвуют в социально-значимых, культурно-массовых, праздничных и иных мероприятиях района. Для актива района управой были организованы экскурсионные поездки. </w:t>
      </w:r>
    </w:p>
    <w:p w:rsidR="00AC567F" w:rsidRPr="0063146A" w:rsidRDefault="00AC567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A19EE" w:rsidRPr="0063146A" w:rsidRDefault="00EC649D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Управа тесно взаимодействует с</w:t>
      </w:r>
      <w:r w:rsidR="009F3ADE" w:rsidRPr="0063146A">
        <w:rPr>
          <w:rFonts w:ascii="Times New Roman" w:hAnsi="Times New Roman" w:cs="Times New Roman"/>
          <w:sz w:val="36"/>
          <w:szCs w:val="36"/>
        </w:rPr>
        <w:t xml:space="preserve"> </w:t>
      </w:r>
      <w:r w:rsidRPr="0063146A">
        <w:rPr>
          <w:rFonts w:ascii="Times New Roman" w:hAnsi="Times New Roman" w:cs="Times New Roman"/>
          <w:sz w:val="36"/>
          <w:szCs w:val="36"/>
        </w:rPr>
        <w:t xml:space="preserve">Советом ветеранов пенсионеров, ветеранов войны, труда, вооруженных сил и правоохранительных органов. </w:t>
      </w:r>
    </w:p>
    <w:p w:rsidR="00C34FF1" w:rsidRPr="0063146A" w:rsidRDefault="00EC649D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Организованы и </w:t>
      </w:r>
      <w:r w:rsidR="007B747D" w:rsidRPr="0063146A">
        <w:rPr>
          <w:rFonts w:ascii="Times New Roman" w:hAnsi="Times New Roman" w:cs="Times New Roman"/>
          <w:sz w:val="36"/>
          <w:szCs w:val="36"/>
        </w:rPr>
        <w:t>проведены совместные мероприятия</w:t>
      </w:r>
      <w:r w:rsidR="00E52FA3" w:rsidRPr="0063146A">
        <w:rPr>
          <w:rFonts w:ascii="Times New Roman" w:hAnsi="Times New Roman" w:cs="Times New Roman"/>
          <w:sz w:val="36"/>
          <w:szCs w:val="36"/>
        </w:rPr>
        <w:t>, заседания пленумов, отчетных собраний,</w:t>
      </w:r>
      <w:r w:rsidRPr="0063146A">
        <w:rPr>
          <w:rFonts w:ascii="Times New Roman" w:hAnsi="Times New Roman" w:cs="Times New Roman"/>
          <w:sz w:val="36"/>
          <w:szCs w:val="36"/>
        </w:rPr>
        <w:t xml:space="preserve"> </w:t>
      </w:r>
      <w:r w:rsidR="007B747D" w:rsidRPr="0063146A">
        <w:rPr>
          <w:rFonts w:ascii="Times New Roman" w:hAnsi="Times New Roman" w:cs="Times New Roman"/>
          <w:sz w:val="36"/>
          <w:szCs w:val="36"/>
        </w:rPr>
        <w:t>ч</w:t>
      </w:r>
      <w:r w:rsidRPr="0063146A">
        <w:rPr>
          <w:rFonts w:ascii="Times New Roman" w:hAnsi="Times New Roman" w:cs="Times New Roman"/>
          <w:sz w:val="36"/>
          <w:szCs w:val="36"/>
        </w:rPr>
        <w:t>ествование участников, ветеранов ВОВ различных категорий</w:t>
      </w:r>
      <w:r w:rsidR="007B747D" w:rsidRPr="0063146A">
        <w:rPr>
          <w:rFonts w:ascii="Times New Roman" w:hAnsi="Times New Roman" w:cs="Times New Roman"/>
          <w:sz w:val="36"/>
          <w:szCs w:val="36"/>
        </w:rPr>
        <w:t>,</w:t>
      </w:r>
      <w:r w:rsidRPr="0063146A">
        <w:rPr>
          <w:rFonts w:ascii="Times New Roman" w:hAnsi="Times New Roman" w:cs="Times New Roman"/>
          <w:sz w:val="36"/>
          <w:szCs w:val="36"/>
        </w:rPr>
        <w:t xml:space="preserve"> поздравления с юбилейными датами </w:t>
      </w:r>
      <w:r w:rsidR="007B747D" w:rsidRPr="0063146A">
        <w:rPr>
          <w:rFonts w:ascii="Times New Roman" w:hAnsi="Times New Roman" w:cs="Times New Roman"/>
          <w:sz w:val="36"/>
          <w:szCs w:val="36"/>
        </w:rPr>
        <w:t>80</w:t>
      </w:r>
      <w:r w:rsidR="002221A9" w:rsidRPr="0063146A">
        <w:rPr>
          <w:rFonts w:ascii="Times New Roman" w:hAnsi="Times New Roman" w:cs="Times New Roman"/>
          <w:sz w:val="36"/>
          <w:szCs w:val="36"/>
        </w:rPr>
        <w:t xml:space="preserve">, </w:t>
      </w:r>
      <w:r w:rsidR="007B747D" w:rsidRPr="0063146A">
        <w:rPr>
          <w:rFonts w:ascii="Times New Roman" w:hAnsi="Times New Roman" w:cs="Times New Roman"/>
          <w:sz w:val="36"/>
          <w:szCs w:val="36"/>
        </w:rPr>
        <w:t>85</w:t>
      </w:r>
      <w:r w:rsidR="002221A9" w:rsidRPr="0063146A">
        <w:rPr>
          <w:rFonts w:ascii="Times New Roman" w:hAnsi="Times New Roman" w:cs="Times New Roman"/>
          <w:sz w:val="36"/>
          <w:szCs w:val="36"/>
        </w:rPr>
        <w:t xml:space="preserve"> лет со дня рождения  и 50</w:t>
      </w:r>
      <w:r w:rsidR="007B747D" w:rsidRPr="0063146A">
        <w:rPr>
          <w:rFonts w:ascii="Times New Roman" w:hAnsi="Times New Roman" w:cs="Times New Roman"/>
          <w:sz w:val="36"/>
          <w:szCs w:val="36"/>
        </w:rPr>
        <w:t>-летием совместной жизни.</w:t>
      </w:r>
      <w:r w:rsidRPr="0063146A">
        <w:rPr>
          <w:rFonts w:ascii="Times New Roman" w:hAnsi="Times New Roman" w:cs="Times New Roman"/>
          <w:sz w:val="36"/>
          <w:szCs w:val="36"/>
        </w:rPr>
        <w:t xml:space="preserve"> </w:t>
      </w:r>
      <w:r w:rsidR="007B747D" w:rsidRPr="0063146A">
        <w:rPr>
          <w:rFonts w:ascii="Times New Roman" w:hAnsi="Times New Roman" w:cs="Times New Roman"/>
          <w:sz w:val="36"/>
          <w:szCs w:val="36"/>
        </w:rPr>
        <w:t>Еженедельно проходят встречи по составлению</w:t>
      </w:r>
      <w:r w:rsidR="00AC567F" w:rsidRPr="0063146A">
        <w:rPr>
          <w:rFonts w:ascii="Times New Roman" w:hAnsi="Times New Roman" w:cs="Times New Roman"/>
          <w:sz w:val="36"/>
          <w:szCs w:val="36"/>
        </w:rPr>
        <w:t xml:space="preserve"> планов мероприятий С</w:t>
      </w:r>
      <w:r w:rsidRPr="0063146A">
        <w:rPr>
          <w:rFonts w:ascii="Times New Roman" w:hAnsi="Times New Roman" w:cs="Times New Roman"/>
          <w:sz w:val="36"/>
          <w:szCs w:val="36"/>
        </w:rPr>
        <w:t>овета ветеранов и управы.</w:t>
      </w:r>
      <w:r w:rsidR="00E52FA3" w:rsidRPr="0063146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F401D" w:rsidRDefault="00CF401D" w:rsidP="00F56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2221A9" w:rsidRPr="0063146A" w:rsidRDefault="002221A9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Проведен косметический ремонт квартиры, в которой проживает вдова ветерана Великой Отечественной войны по адресу: ул.1-я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д.13, корп.2, на сумму 100 тысяч рублей. </w:t>
      </w:r>
    </w:p>
    <w:p w:rsidR="00AC567F" w:rsidRPr="0063146A" w:rsidRDefault="00AC567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34FF1" w:rsidRPr="0063146A" w:rsidRDefault="00C34FF1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Представители Совета ветеранов ведут большую работу по патриотическому воспитанию молодежи. Председатели и активисты ветеранских общественных организаций принимают участие в работе районных комиссий управы и культурно-массовых мероприятиях, посвященных праздничным и памятным датам</w:t>
      </w:r>
      <w:r w:rsidR="002221A9" w:rsidRPr="0063146A">
        <w:rPr>
          <w:rFonts w:ascii="Times New Roman" w:hAnsi="Times New Roman" w:cs="Times New Roman"/>
          <w:sz w:val="36"/>
          <w:szCs w:val="36"/>
        </w:rPr>
        <w:t>. За год проведено более</w:t>
      </w:r>
      <w:r w:rsidR="003C3891" w:rsidRPr="0063146A">
        <w:rPr>
          <w:rFonts w:ascii="Times New Roman" w:hAnsi="Times New Roman" w:cs="Times New Roman"/>
          <w:sz w:val="36"/>
          <w:szCs w:val="36"/>
        </w:rPr>
        <w:t xml:space="preserve"> 30</w:t>
      </w:r>
      <w:r w:rsidR="002221A9" w:rsidRPr="0063146A">
        <w:rPr>
          <w:rFonts w:ascii="Times New Roman" w:hAnsi="Times New Roman" w:cs="Times New Roman"/>
          <w:sz w:val="36"/>
          <w:szCs w:val="36"/>
        </w:rPr>
        <w:t xml:space="preserve"> мероприятий</w:t>
      </w:r>
      <w:r w:rsidRPr="0063146A">
        <w:rPr>
          <w:rFonts w:ascii="Times New Roman" w:hAnsi="Times New Roman" w:cs="Times New Roman"/>
          <w:sz w:val="36"/>
          <w:szCs w:val="36"/>
        </w:rPr>
        <w:t>.</w:t>
      </w:r>
    </w:p>
    <w:p w:rsidR="00EC649D" w:rsidRPr="0063146A" w:rsidRDefault="00E52FA3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Совет ветеранов района является не только участников жизни района, но и выступает инициатором проводимой работы с молодежью. Управа </w:t>
      </w:r>
      <w:r w:rsidR="006677DD" w:rsidRPr="0063146A">
        <w:rPr>
          <w:rFonts w:ascii="Times New Roman" w:hAnsi="Times New Roman" w:cs="Times New Roman"/>
          <w:sz w:val="36"/>
          <w:szCs w:val="36"/>
        </w:rPr>
        <w:t>обеспечивает Совет</w:t>
      </w:r>
      <w:r w:rsidRPr="0063146A">
        <w:rPr>
          <w:rFonts w:ascii="Times New Roman" w:hAnsi="Times New Roman" w:cs="Times New Roman"/>
          <w:sz w:val="36"/>
          <w:szCs w:val="36"/>
        </w:rPr>
        <w:t xml:space="preserve"> ветеранов канцелярски</w:t>
      </w:r>
      <w:r w:rsidR="006677DD" w:rsidRPr="0063146A">
        <w:rPr>
          <w:rFonts w:ascii="Times New Roman" w:hAnsi="Times New Roman" w:cs="Times New Roman"/>
          <w:sz w:val="36"/>
          <w:szCs w:val="36"/>
        </w:rPr>
        <w:t>ми принадлежностями.</w:t>
      </w:r>
      <w:r w:rsidR="002221A9" w:rsidRPr="0063146A">
        <w:rPr>
          <w:rFonts w:ascii="Times New Roman" w:hAnsi="Times New Roman" w:cs="Times New Roman"/>
          <w:sz w:val="36"/>
          <w:szCs w:val="36"/>
        </w:rPr>
        <w:t xml:space="preserve"> </w:t>
      </w:r>
      <w:r w:rsidR="000C39D0" w:rsidRPr="0063146A">
        <w:rPr>
          <w:rFonts w:ascii="Times New Roman" w:hAnsi="Times New Roman" w:cs="Times New Roman"/>
          <w:sz w:val="36"/>
          <w:szCs w:val="36"/>
        </w:rPr>
        <w:t>В 2019 году для работы Совета ветеранов приобретен</w:t>
      </w:r>
      <w:r w:rsidR="002221A9" w:rsidRPr="0063146A">
        <w:rPr>
          <w:rFonts w:ascii="Times New Roman" w:hAnsi="Times New Roman" w:cs="Times New Roman"/>
          <w:sz w:val="36"/>
          <w:szCs w:val="36"/>
        </w:rPr>
        <w:t xml:space="preserve"> компьютер.</w:t>
      </w:r>
    </w:p>
    <w:p w:rsidR="00F566E2" w:rsidRPr="0063146A" w:rsidRDefault="00F566E2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C567F" w:rsidRPr="0063146A" w:rsidRDefault="00F566E2" w:rsidP="0080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63146A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Организация работы с общественными советниками главы управы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Управа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города Москвы тесно взаимодействует с общественными советниками – жителями района, принимающими добровольное участие в осуществлении общественного контроля, создании благоприятной среды проживания, повышении качества взаимодействия управы района Некрасовка города Москвы с жителями района. 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2019 году осуществляли деятельность общественных советников 156 жител</w:t>
      </w:r>
      <w:r w:rsidR="00FF1C26" w:rsidRPr="0063146A">
        <w:rPr>
          <w:rFonts w:ascii="Times New Roman" w:hAnsi="Times New Roman" w:cs="Times New Roman"/>
          <w:sz w:val="36"/>
          <w:szCs w:val="36"/>
        </w:rPr>
        <w:t>ей</w:t>
      </w:r>
      <w:r w:rsidRPr="0063146A">
        <w:rPr>
          <w:rFonts w:ascii="Times New Roman" w:hAnsi="Times New Roman" w:cs="Times New Roman"/>
          <w:sz w:val="36"/>
          <w:szCs w:val="36"/>
        </w:rPr>
        <w:t xml:space="preserve"> района Некрасовка.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Из них: </w:t>
      </w:r>
    </w:p>
    <w:p w:rsidR="00503F20" w:rsidRPr="0063146A" w:rsidRDefault="00AC567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</w:t>
      </w:r>
      <w:r w:rsidR="00503F20" w:rsidRPr="0063146A">
        <w:rPr>
          <w:rFonts w:ascii="Times New Roman" w:hAnsi="Times New Roman" w:cs="Times New Roman"/>
          <w:sz w:val="36"/>
          <w:szCs w:val="36"/>
        </w:rPr>
        <w:t xml:space="preserve">51 - актив района, готовые в любой момент времени принять участие в любом из мероприятий района, округа и города; </w:t>
      </w:r>
    </w:p>
    <w:p w:rsidR="00503F20" w:rsidRPr="0063146A" w:rsidRDefault="00AC567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- </w:t>
      </w:r>
      <w:r w:rsidR="00503F20" w:rsidRPr="0063146A">
        <w:rPr>
          <w:rFonts w:ascii="Times New Roman" w:hAnsi="Times New Roman" w:cs="Times New Roman"/>
          <w:sz w:val="36"/>
          <w:szCs w:val="36"/>
        </w:rPr>
        <w:t>81 - активны внутри района, не готовы к выездам, принимают участие в общественных слушаниях, готовы провести разъяснения внутри своего дома и ближайших соседних домов;</w:t>
      </w:r>
    </w:p>
    <w:p w:rsidR="00503F20" w:rsidRPr="0063146A" w:rsidRDefault="00AC567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</w:t>
      </w:r>
      <w:r w:rsidR="00503F20" w:rsidRPr="0063146A">
        <w:rPr>
          <w:rFonts w:ascii="Times New Roman" w:hAnsi="Times New Roman" w:cs="Times New Roman"/>
          <w:sz w:val="36"/>
          <w:szCs w:val="36"/>
        </w:rPr>
        <w:t xml:space="preserve">24 советника – малоактивные; в связи с постоянной занятостью на основном месте работы готовы принимать участие только в некоторых мероприятиях района; активно </w:t>
      </w:r>
      <w:proofErr w:type="spellStart"/>
      <w:r w:rsidR="00503F20" w:rsidRPr="0063146A">
        <w:rPr>
          <w:rFonts w:ascii="Times New Roman" w:hAnsi="Times New Roman" w:cs="Times New Roman"/>
          <w:sz w:val="36"/>
          <w:szCs w:val="36"/>
        </w:rPr>
        <w:t>коммуницируют</w:t>
      </w:r>
      <w:proofErr w:type="spellEnd"/>
      <w:r w:rsidR="00503F20" w:rsidRPr="0063146A">
        <w:rPr>
          <w:rFonts w:ascii="Times New Roman" w:hAnsi="Times New Roman" w:cs="Times New Roman"/>
          <w:sz w:val="36"/>
          <w:szCs w:val="36"/>
        </w:rPr>
        <w:t xml:space="preserve"> с жителями своего дома.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Сформирован районный совет общественных советников в составе 4 общественных советников - лидеров общественного мнения.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Проведен опрос общественных советников, позволивший осуществить ранжирование общественных советников по группам интересов и  степени активности. На основании результатов опроса для каждой группы разработана своя схема мероприятий и поощрений:</w:t>
      </w:r>
    </w:p>
    <w:p w:rsidR="00503F20" w:rsidRPr="0063146A" w:rsidRDefault="00AC567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</w:t>
      </w:r>
      <w:r w:rsidR="00503F20" w:rsidRPr="0063146A">
        <w:rPr>
          <w:rFonts w:ascii="Times New Roman" w:hAnsi="Times New Roman" w:cs="Times New Roman"/>
          <w:sz w:val="36"/>
          <w:szCs w:val="36"/>
        </w:rPr>
        <w:t xml:space="preserve">предоставление билетов в театр, </w:t>
      </w:r>
    </w:p>
    <w:p w:rsidR="00503F20" w:rsidRPr="0063146A" w:rsidRDefault="00AC567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</w:t>
      </w:r>
      <w:r w:rsidR="00503F20" w:rsidRPr="0063146A">
        <w:rPr>
          <w:rFonts w:ascii="Times New Roman" w:hAnsi="Times New Roman" w:cs="Times New Roman"/>
          <w:sz w:val="36"/>
          <w:szCs w:val="36"/>
        </w:rPr>
        <w:t>организация лекций на различные темы,</w:t>
      </w:r>
    </w:p>
    <w:p w:rsidR="00503F20" w:rsidRPr="0063146A" w:rsidRDefault="00AC567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</w:t>
      </w:r>
      <w:r w:rsidR="00503F20" w:rsidRPr="0063146A">
        <w:rPr>
          <w:rFonts w:ascii="Times New Roman" w:hAnsi="Times New Roman" w:cs="Times New Roman"/>
          <w:sz w:val="36"/>
          <w:szCs w:val="36"/>
        </w:rPr>
        <w:t>организация экскурсий.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Разработана рейтинговая система работы и активности общественных советников. Осущес</w:t>
      </w:r>
      <w:r w:rsidR="00232C7C" w:rsidRPr="0063146A">
        <w:rPr>
          <w:rFonts w:ascii="Times New Roman" w:hAnsi="Times New Roman" w:cs="Times New Roman"/>
          <w:sz w:val="36"/>
          <w:szCs w:val="36"/>
        </w:rPr>
        <w:t>т</w:t>
      </w:r>
      <w:r w:rsidRPr="0063146A">
        <w:rPr>
          <w:rFonts w:ascii="Times New Roman" w:hAnsi="Times New Roman" w:cs="Times New Roman"/>
          <w:sz w:val="36"/>
          <w:szCs w:val="36"/>
        </w:rPr>
        <w:t>влялась фиксация участия советников на мероприятиях и наиболее активные советники получ</w:t>
      </w:r>
      <w:r w:rsidR="006E4AC6" w:rsidRPr="0063146A">
        <w:rPr>
          <w:rFonts w:ascii="Times New Roman" w:hAnsi="Times New Roman" w:cs="Times New Roman"/>
          <w:sz w:val="36"/>
          <w:szCs w:val="36"/>
        </w:rPr>
        <w:t>или</w:t>
      </w:r>
      <w:r w:rsidRPr="0063146A">
        <w:rPr>
          <w:rFonts w:ascii="Times New Roman" w:hAnsi="Times New Roman" w:cs="Times New Roman"/>
          <w:sz w:val="36"/>
          <w:szCs w:val="36"/>
        </w:rPr>
        <w:t xml:space="preserve"> поощрения.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2019 году организованы поощрительные мероприятия для общественных советников: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экскурсия в усадьбу «Архангельское» с участием 30 общественных советников;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экскурсия в парк «Кусково» с участием 19 общественных советников;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билеты на мероприятие, организованное во Дворце творчества детей и молодежи им. А.П. Гайдара, посвященное празднованию Нового Года, с вручением сладких подарков;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билеты на театральное представление;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>С целью повышения эффективности  деятельности общественных советников организованы мероприятия: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обучающие курсы «ОС -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Блогер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» с участие 9 общественных советников;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обучающие курсы, направленные на овладение навыками работы на планшете в целях проведения опроса жителей в рамках реализации программы «Мой район», с участием 30 общественных советников.</w:t>
      </w:r>
    </w:p>
    <w:p w:rsidR="00CF401D" w:rsidRDefault="00CF401D" w:rsidP="00F56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FF1C26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Общественные советники </w:t>
      </w:r>
      <w:r w:rsidR="00FF1C26" w:rsidRPr="0063146A">
        <w:rPr>
          <w:rFonts w:ascii="Times New Roman" w:hAnsi="Times New Roman" w:cs="Times New Roman"/>
          <w:sz w:val="36"/>
          <w:szCs w:val="36"/>
        </w:rPr>
        <w:t>участвовали:</w:t>
      </w:r>
    </w:p>
    <w:p w:rsidR="00503F20" w:rsidRPr="0063146A" w:rsidRDefault="00FF1C26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</w:t>
      </w:r>
      <w:r w:rsidR="00503F20" w:rsidRPr="0063146A">
        <w:rPr>
          <w:rFonts w:ascii="Times New Roman" w:hAnsi="Times New Roman" w:cs="Times New Roman"/>
          <w:sz w:val="36"/>
          <w:szCs w:val="36"/>
        </w:rPr>
        <w:t xml:space="preserve">в оперативных совещаниях управы района, Совета депутатов муниципального округа Некрасовка, Координационного совета управы района; 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в культурно-массовых и спортивных мероприяти</w:t>
      </w:r>
      <w:r w:rsidR="00FF1C26" w:rsidRPr="0063146A">
        <w:rPr>
          <w:rFonts w:ascii="Times New Roman" w:hAnsi="Times New Roman" w:cs="Times New Roman"/>
          <w:sz w:val="36"/>
          <w:szCs w:val="36"/>
        </w:rPr>
        <w:t>ях</w:t>
      </w:r>
      <w:r w:rsidRPr="0063146A">
        <w:rPr>
          <w:rFonts w:ascii="Times New Roman" w:hAnsi="Times New Roman" w:cs="Times New Roman"/>
          <w:sz w:val="36"/>
          <w:szCs w:val="36"/>
        </w:rPr>
        <w:t>, праздник</w:t>
      </w:r>
      <w:r w:rsidR="00FF1C26" w:rsidRPr="0063146A">
        <w:rPr>
          <w:rFonts w:ascii="Times New Roman" w:hAnsi="Times New Roman" w:cs="Times New Roman"/>
          <w:sz w:val="36"/>
          <w:szCs w:val="36"/>
        </w:rPr>
        <w:t>ах</w:t>
      </w:r>
      <w:r w:rsidRPr="0063146A">
        <w:rPr>
          <w:rFonts w:ascii="Times New Roman" w:hAnsi="Times New Roman" w:cs="Times New Roman"/>
          <w:sz w:val="36"/>
          <w:szCs w:val="36"/>
        </w:rPr>
        <w:t>, конкурс</w:t>
      </w:r>
      <w:r w:rsidR="00FF1C26" w:rsidRPr="0063146A">
        <w:rPr>
          <w:rFonts w:ascii="Times New Roman" w:hAnsi="Times New Roman" w:cs="Times New Roman"/>
          <w:sz w:val="36"/>
          <w:szCs w:val="36"/>
        </w:rPr>
        <w:t>ах</w:t>
      </w:r>
      <w:r w:rsidRPr="0063146A">
        <w:rPr>
          <w:rFonts w:ascii="Times New Roman" w:hAnsi="Times New Roman" w:cs="Times New Roman"/>
          <w:sz w:val="36"/>
          <w:szCs w:val="36"/>
        </w:rPr>
        <w:t xml:space="preserve"> и фестивал</w:t>
      </w:r>
      <w:r w:rsidR="00FF1C26" w:rsidRPr="0063146A">
        <w:rPr>
          <w:rFonts w:ascii="Times New Roman" w:hAnsi="Times New Roman" w:cs="Times New Roman"/>
          <w:sz w:val="36"/>
          <w:szCs w:val="36"/>
        </w:rPr>
        <w:t>ях</w:t>
      </w:r>
      <w:r w:rsidRPr="0063146A">
        <w:rPr>
          <w:rFonts w:ascii="Times New Roman" w:hAnsi="Times New Roman" w:cs="Times New Roman"/>
          <w:sz w:val="36"/>
          <w:szCs w:val="36"/>
        </w:rPr>
        <w:t>;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</w:t>
      </w:r>
      <w:r w:rsidR="00FF1C26" w:rsidRPr="0063146A">
        <w:rPr>
          <w:rFonts w:ascii="Times New Roman" w:hAnsi="Times New Roman" w:cs="Times New Roman"/>
          <w:sz w:val="36"/>
          <w:szCs w:val="36"/>
        </w:rPr>
        <w:t xml:space="preserve">в </w:t>
      </w:r>
      <w:r w:rsidRPr="0063146A">
        <w:rPr>
          <w:rFonts w:ascii="Times New Roman" w:hAnsi="Times New Roman" w:cs="Times New Roman"/>
          <w:sz w:val="36"/>
          <w:szCs w:val="36"/>
        </w:rPr>
        <w:t>реализаци</w:t>
      </w:r>
      <w:r w:rsidR="00FF1C26" w:rsidRPr="0063146A">
        <w:rPr>
          <w:rFonts w:ascii="Times New Roman" w:hAnsi="Times New Roman" w:cs="Times New Roman"/>
          <w:sz w:val="36"/>
          <w:szCs w:val="36"/>
        </w:rPr>
        <w:t>и</w:t>
      </w:r>
      <w:r w:rsidRPr="0063146A">
        <w:rPr>
          <w:rFonts w:ascii="Times New Roman" w:hAnsi="Times New Roman" w:cs="Times New Roman"/>
          <w:sz w:val="36"/>
          <w:szCs w:val="36"/>
        </w:rPr>
        <w:t xml:space="preserve"> программы просветительской деятельности</w:t>
      </w:r>
      <w:r w:rsidR="00FF1C26" w:rsidRPr="0063146A">
        <w:rPr>
          <w:rFonts w:ascii="Times New Roman" w:hAnsi="Times New Roman" w:cs="Times New Roman"/>
          <w:sz w:val="36"/>
          <w:szCs w:val="36"/>
        </w:rPr>
        <w:t xml:space="preserve"> (</w:t>
      </w:r>
      <w:r w:rsidRPr="0063146A">
        <w:rPr>
          <w:rFonts w:ascii="Times New Roman" w:hAnsi="Times New Roman" w:cs="Times New Roman"/>
          <w:sz w:val="36"/>
          <w:szCs w:val="36"/>
        </w:rPr>
        <w:t xml:space="preserve">проведение встреч и бесед, тренингов, концертов и </w:t>
      </w:r>
      <w:proofErr w:type="spellStart"/>
      <w:proofErr w:type="gramStart"/>
      <w:r w:rsidRPr="0063146A">
        <w:rPr>
          <w:rFonts w:ascii="Times New Roman" w:hAnsi="Times New Roman" w:cs="Times New Roman"/>
          <w:sz w:val="36"/>
          <w:szCs w:val="36"/>
        </w:rPr>
        <w:t>др</w:t>
      </w:r>
      <w:proofErr w:type="spellEnd"/>
      <w:proofErr w:type="gramEnd"/>
      <w:r w:rsidR="00FF1C26" w:rsidRPr="0063146A">
        <w:rPr>
          <w:rFonts w:ascii="Times New Roman" w:hAnsi="Times New Roman" w:cs="Times New Roman"/>
          <w:sz w:val="36"/>
          <w:szCs w:val="36"/>
        </w:rPr>
        <w:t xml:space="preserve">), </w:t>
      </w:r>
      <w:r w:rsidRPr="0063146A">
        <w:rPr>
          <w:rFonts w:ascii="Times New Roman" w:hAnsi="Times New Roman" w:cs="Times New Roman"/>
          <w:sz w:val="36"/>
          <w:szCs w:val="36"/>
        </w:rPr>
        <w:t>программ по гражданско-патриотическому и духовно-нравственному воспитанию подрастающего поколения;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совершенствование физического развития, пропаганда здорового образа жизни;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профилактика негативных явлений в молодежной среде;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участие в формировании программы социально-экономического развития, внесение предложений общественности;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совместное планирование мероприятий, проводимых в районе: встречи с населением, празднование торжественных и памятных дат, праздников, проверки территории по вопросам жилищно-коммунального хозяйства и благоустройства и т.д.;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осуществление работы по комплексному решению проблем в области повышения социальной активности молодежи, проведению досуговых, культурно-массовых и спортивных мероприятий, поддержке общественных организаций, занимающихся проблемами семей.</w:t>
      </w:r>
    </w:p>
    <w:p w:rsidR="00503F20" w:rsidRPr="0063146A" w:rsidRDefault="00FF1C26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Общественные советники главы управы района Некрасовка города Москвы в </w:t>
      </w:r>
      <w:r w:rsidR="00503F20" w:rsidRPr="0063146A">
        <w:rPr>
          <w:rFonts w:ascii="Times New Roman" w:hAnsi="Times New Roman" w:cs="Times New Roman"/>
          <w:sz w:val="36"/>
          <w:szCs w:val="36"/>
        </w:rPr>
        <w:t>апрел</w:t>
      </w:r>
      <w:r w:rsidRPr="0063146A">
        <w:rPr>
          <w:rFonts w:ascii="Times New Roman" w:hAnsi="Times New Roman" w:cs="Times New Roman"/>
          <w:sz w:val="36"/>
          <w:szCs w:val="36"/>
        </w:rPr>
        <w:t>е</w:t>
      </w:r>
      <w:r w:rsidR="00503F20" w:rsidRPr="0063146A">
        <w:rPr>
          <w:rFonts w:ascii="Times New Roman" w:hAnsi="Times New Roman" w:cs="Times New Roman"/>
          <w:sz w:val="36"/>
          <w:szCs w:val="36"/>
        </w:rPr>
        <w:t xml:space="preserve"> 2019</w:t>
      </w:r>
      <w:r w:rsidRPr="0063146A">
        <w:rPr>
          <w:rFonts w:ascii="Times New Roman" w:hAnsi="Times New Roman" w:cs="Times New Roman"/>
          <w:sz w:val="36"/>
          <w:szCs w:val="36"/>
        </w:rPr>
        <w:t xml:space="preserve"> года </w:t>
      </w:r>
      <w:r w:rsidR="00503F20" w:rsidRPr="0063146A">
        <w:rPr>
          <w:rFonts w:ascii="Times New Roman" w:hAnsi="Times New Roman" w:cs="Times New Roman"/>
          <w:sz w:val="36"/>
          <w:szCs w:val="36"/>
        </w:rPr>
        <w:t xml:space="preserve"> </w:t>
      </w:r>
      <w:r w:rsidRPr="0063146A">
        <w:rPr>
          <w:rFonts w:ascii="Times New Roman" w:hAnsi="Times New Roman" w:cs="Times New Roman"/>
          <w:sz w:val="36"/>
          <w:szCs w:val="36"/>
        </w:rPr>
        <w:t>провели</w:t>
      </w:r>
      <w:r w:rsidR="00503F20" w:rsidRPr="0063146A">
        <w:rPr>
          <w:rFonts w:ascii="Times New Roman" w:hAnsi="Times New Roman" w:cs="Times New Roman"/>
          <w:sz w:val="36"/>
          <w:szCs w:val="36"/>
        </w:rPr>
        <w:t xml:space="preserve"> интервьюирование  жителей района, направленное на выявление пожеланий жителей о благоустройстве района, в рамках реализации городской программы «Мой район»</w:t>
      </w:r>
      <w:r w:rsidRPr="0063146A">
        <w:rPr>
          <w:rFonts w:ascii="Times New Roman" w:hAnsi="Times New Roman" w:cs="Times New Roman"/>
          <w:sz w:val="36"/>
          <w:szCs w:val="36"/>
        </w:rPr>
        <w:t>.</w:t>
      </w:r>
    </w:p>
    <w:p w:rsidR="00FF1C26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Общественные советники главы управы района Некрасовка города Москвы выносили на обсуждения вопросы, касающиеся благоустройства района и принимали активное участие в обсуждениях проектов благоустройства</w:t>
      </w:r>
      <w:r w:rsidR="00FF1C26" w:rsidRPr="0063146A">
        <w:rPr>
          <w:rFonts w:ascii="Times New Roman" w:hAnsi="Times New Roman" w:cs="Times New Roman"/>
          <w:sz w:val="36"/>
          <w:szCs w:val="36"/>
        </w:rPr>
        <w:t xml:space="preserve"> </w:t>
      </w:r>
      <w:r w:rsidRPr="0063146A">
        <w:rPr>
          <w:rFonts w:ascii="Times New Roman" w:hAnsi="Times New Roman" w:cs="Times New Roman"/>
          <w:sz w:val="36"/>
          <w:szCs w:val="36"/>
        </w:rPr>
        <w:t xml:space="preserve">дворовых территорий, а именно: определение мест расположения МАФ, новых детских и спортивных площадок. </w:t>
      </w:r>
    </w:p>
    <w:p w:rsidR="00503F20" w:rsidRPr="0063146A" w:rsidRDefault="00503F20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Принимали активное участие в общественных обсуждениях  проектов «Некрасовский бульвар» улица Некрасовская, д. 5, 7, 9; Рождественская аллея» улица Рождественская, д.19, корп.2, д.21, корп.1, д.21, корп.2; Некрасовский парк» улица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вл. 23, с.1, проектируемый проезд 83, Некрасовский парк (буферная зона); Сквер у памятника ВОВ» улица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д. 11. </w:t>
      </w:r>
      <w:proofErr w:type="gramEnd"/>
    </w:p>
    <w:p w:rsidR="00AC567F" w:rsidRPr="0063146A" w:rsidRDefault="00AC567F" w:rsidP="0080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E242F" w:rsidRPr="0063146A" w:rsidRDefault="00AC567F" w:rsidP="0080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63146A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Организация работы Комиссии по делам несовершеннолетних и защите их прав</w:t>
      </w:r>
    </w:p>
    <w:p w:rsidR="00AC567F" w:rsidRPr="0063146A" w:rsidRDefault="00AC567F" w:rsidP="0080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</w:p>
    <w:p w:rsidR="002E242F" w:rsidRPr="0063146A" w:rsidRDefault="002E242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Управа координирует работу по предупреждению беспризорности, безнадзорности и правонарушений несовершеннолетних, профилактике бродяжничества и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попрошайничества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лиц без определенного места жительства.</w:t>
      </w:r>
    </w:p>
    <w:p w:rsidR="00F42582" w:rsidRPr="0063146A" w:rsidRDefault="00F42582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Комиссия по делам несовершеннолетних и защите их прав района Некрасовка является координирующим органом учреждений системы профилактики безнадзорности и правонарушений среди несовершеннолетних в районе Некрасовка.</w:t>
      </w:r>
    </w:p>
    <w:p w:rsidR="00F42582" w:rsidRPr="0063146A" w:rsidRDefault="00F42582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2019 году наблюдается прирост детского населения на территории района. Численность детского населения по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состоянию на 01.01.2020 года составила 19182 (в 2019 году -16 956 детей, в 2018 году – было 12 429 детей). </w:t>
      </w:r>
    </w:p>
    <w:p w:rsidR="00F42582" w:rsidRPr="0063146A" w:rsidRDefault="00F42582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В 2019 году КДН и ЗП района Некрасовка осуществляла свою деятельность в тесном взаимодействии с субъектами профилактики безнадзорности и правонарушений несовершеннолетних (ОМВД России по району Некрасовка, уполномоченный орган в сфере опеки, попечительства и патронажа по району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, ГБУ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ЦСПСиД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«Гармония» филиал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ГБУЗ ГП № 23 филиал №5 ДЗМ, ГБУЗ ДГП № 143 филиал 5, образовательными учреждениями района, культурно-досуговыми учреждениями района, ОПОП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по району Некрасовка, ГБУЗ МНПЦ НД филиал №5, ДНЦ МНПЦ наркологии ДЗМ, ГБУ СРЦ «Возрождение», 9 филиал УИИ ФКУ УФСИН России по г. Москве).</w:t>
      </w:r>
    </w:p>
    <w:p w:rsidR="00F42582" w:rsidRPr="0063146A" w:rsidRDefault="00F42582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целях осуществления координационных функция, КДН и ЗП района Некрасовка ежеквартально проводились координационные и рабочие совещания с представителями субъектов профилактики района Некрасовка.</w:t>
      </w:r>
    </w:p>
    <w:p w:rsidR="00F42582" w:rsidRPr="0063146A" w:rsidRDefault="00F42582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Специалисты КДН и ЗП района Некрасовка принимали участие в оперативно-профилактических мероприятиях «Подросток» под различными кодовыми названиями. </w:t>
      </w:r>
    </w:p>
    <w:p w:rsidR="00CF401D" w:rsidRDefault="00CF401D" w:rsidP="00F56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F42582" w:rsidRPr="0063146A" w:rsidRDefault="00F42582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2019 году было проведено 25 заседания Комиссии.</w:t>
      </w:r>
    </w:p>
    <w:p w:rsidR="00F42582" w:rsidRPr="0063146A" w:rsidRDefault="00F42582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отчетном периоде рассмотрено на заседаниях комиссии 252 вопроса общей профилактической направленности, 61 материал в отношении несовершеннолетних, 82 материала в отношении родителей (законных представителей).</w:t>
      </w:r>
    </w:p>
    <w:p w:rsidR="00F42582" w:rsidRPr="0063146A" w:rsidRDefault="00F42582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По результатам рассмотренных дел поставлено на профилактический учет и организована индивидуально-профилактическая работа в отношении 48 несовершеннолетних,  23 семей, находящихся в социально-опасном положении.</w:t>
      </w:r>
    </w:p>
    <w:p w:rsidR="00F42582" w:rsidRPr="0063146A" w:rsidRDefault="00F42582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 В отношении 37 несовершеннолетних была прекращена индивидуально-профилактическая работа, из них в связи с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положительной динамикой проведения ИПР – 25, в отношении 28 семей, находящихся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социально-опасном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положении, из них в связи с положительной динамикой проведения ИПР 19.</w:t>
      </w:r>
    </w:p>
    <w:p w:rsidR="00F42582" w:rsidRPr="0063146A" w:rsidRDefault="00F42582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2019 году в отношении 83 несовершеннолетних проводилась индивидуально-профилактическая работа. В отношении 56 семей, находящихся в социально-опасном положении проводилась индивидуально-профилактическая работа. </w:t>
      </w:r>
    </w:p>
    <w:bookmarkEnd w:id="1"/>
    <w:p w:rsidR="002E242F" w:rsidRPr="0063146A" w:rsidRDefault="002E242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Совместно с государственным бюджетным учреждением «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Жилищник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» города Москвы ведется работа по согласованию с уголовно-исполнительными инспекциями места отбывания наказания в виде исправительных работ в районе. </w:t>
      </w:r>
    </w:p>
    <w:p w:rsidR="002E242F" w:rsidRPr="0063146A" w:rsidRDefault="002E242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Ежеквартально в Филиал №9 ФКУ УИИ УФСИИ России по г. Москве предоставлялись сведения о местах отбывания административного наказания осужденных в виде обязательных и исправительных работ: ГБУ «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Жилищник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»</w:t>
      </w:r>
      <w:r w:rsidR="005B1B03" w:rsidRPr="0063146A">
        <w:rPr>
          <w:rFonts w:ascii="Times New Roman" w:hAnsi="Times New Roman" w:cs="Times New Roman"/>
          <w:sz w:val="36"/>
          <w:szCs w:val="36"/>
        </w:rPr>
        <w:t xml:space="preserve"> </w:t>
      </w:r>
      <w:r w:rsidRPr="0063146A">
        <w:rPr>
          <w:rFonts w:ascii="Times New Roman" w:hAnsi="Times New Roman" w:cs="Times New Roman"/>
          <w:sz w:val="36"/>
          <w:szCs w:val="36"/>
        </w:rPr>
        <w:t>– дворник, уборщики мусоропровода и подъездов, разнорабочий.</w:t>
      </w:r>
    </w:p>
    <w:p w:rsidR="002E242F" w:rsidRPr="0063146A" w:rsidRDefault="002E242F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При приеме на работу трудовых мигрантов, сотрудниками ГБУ «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Жилищник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» постоянно проводится профилактическая беседа по противодействию идеологии терроризма. Руководящим составом в постоянном режиме осуществляется наблюдение за поведением иногородних и иностранных граждан (которые приняты на работы) на предмет возможного проявления экстремисткой и террористической направленности. За истекший период нарушений не выявлено.</w:t>
      </w:r>
    </w:p>
    <w:p w:rsidR="002E242F" w:rsidRPr="0063146A" w:rsidRDefault="002E242F" w:rsidP="002E24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F3ADE" w:rsidRDefault="009F3ADE" w:rsidP="006C4D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3146A">
        <w:rPr>
          <w:rFonts w:ascii="Times New Roman" w:hAnsi="Times New Roman" w:cs="Times New Roman"/>
          <w:b/>
          <w:sz w:val="36"/>
          <w:szCs w:val="36"/>
        </w:rPr>
        <w:t>Взаимодействие с государственными органами, органами местного самоуправления.</w:t>
      </w:r>
    </w:p>
    <w:p w:rsidR="0094225C" w:rsidRPr="0063146A" w:rsidRDefault="0094225C" w:rsidP="006C4D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32C7C" w:rsidRPr="0063146A" w:rsidRDefault="00232C7C" w:rsidP="006C4D88">
      <w:pPr>
        <w:pStyle w:val="a6"/>
        <w:spacing w:before="0" w:beforeAutospacing="0" w:after="0" w:afterAutospacing="0"/>
        <w:ind w:firstLine="567"/>
        <w:jc w:val="both"/>
        <w:rPr>
          <w:i/>
          <w:sz w:val="36"/>
          <w:szCs w:val="36"/>
          <w:u w:val="single"/>
        </w:rPr>
      </w:pPr>
      <w:r w:rsidRPr="0063146A">
        <w:rPr>
          <w:i/>
          <w:sz w:val="36"/>
          <w:szCs w:val="36"/>
          <w:u w:val="single"/>
        </w:rPr>
        <w:t>Организация предоставления сведений о кандидатах в присяжные заседатели, о численности избирателей, участников референдума</w:t>
      </w:r>
    </w:p>
    <w:p w:rsidR="00503F20" w:rsidRPr="0063146A" w:rsidRDefault="00503F20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9F3ADE" w:rsidRPr="0063146A" w:rsidRDefault="009F3ADE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В соответствии с Федеральным законом от 20 августа 2004 года № 113-ФЗ «О присяжных заседателях Федеральных судов общей юрисдикции в Российской Федерации» проведена работа по внесению изменений и дополнений списков кандидатов в присяжные заседатели, сформированных на 2018-2021 годы для Московского городского суда, Московского окружного военного суда и Третьего окружного военного суда,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Кузьминского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районного суда.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В 2019 году исключено из списка 471 человек, дополнительно включено в список 471 человек.</w:t>
      </w:r>
    </w:p>
    <w:p w:rsidR="00103F27" w:rsidRPr="0063146A" w:rsidRDefault="00103F27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соответствии с Указом Мэра Москвы № 34-УМ от 17 июля 2006 года «О мерах по обеспечению учета населения города Москвы и предоставлению сведений о численности избирателей, участников референдума» управа ежемесячно до 10 числа предоставляет сведения системному администратору в Московскую городскую избирательную комиссию. По состоянию на 01.0</w:t>
      </w:r>
      <w:r w:rsidR="00503F20" w:rsidRPr="0063146A">
        <w:rPr>
          <w:rFonts w:ascii="Times New Roman" w:hAnsi="Times New Roman" w:cs="Times New Roman"/>
          <w:sz w:val="36"/>
          <w:szCs w:val="36"/>
        </w:rPr>
        <w:t>1</w:t>
      </w:r>
      <w:r w:rsidRPr="0063146A">
        <w:rPr>
          <w:rFonts w:ascii="Times New Roman" w:hAnsi="Times New Roman" w:cs="Times New Roman"/>
          <w:sz w:val="36"/>
          <w:szCs w:val="36"/>
        </w:rPr>
        <w:t>.20</w:t>
      </w:r>
      <w:r w:rsidR="00503F20" w:rsidRPr="0063146A">
        <w:rPr>
          <w:rFonts w:ascii="Times New Roman" w:hAnsi="Times New Roman" w:cs="Times New Roman"/>
          <w:sz w:val="36"/>
          <w:szCs w:val="36"/>
        </w:rPr>
        <w:t>20</w:t>
      </w:r>
      <w:r w:rsidRPr="0063146A">
        <w:rPr>
          <w:rFonts w:ascii="Times New Roman" w:hAnsi="Times New Roman" w:cs="Times New Roman"/>
          <w:sz w:val="36"/>
          <w:szCs w:val="36"/>
        </w:rPr>
        <w:t xml:space="preserve"> г. внесены данные на  34 </w:t>
      </w:r>
      <w:r w:rsidR="00503F20" w:rsidRPr="0063146A">
        <w:rPr>
          <w:rFonts w:ascii="Times New Roman" w:hAnsi="Times New Roman" w:cs="Times New Roman"/>
          <w:sz w:val="36"/>
          <w:szCs w:val="36"/>
        </w:rPr>
        <w:t>302</w:t>
      </w:r>
      <w:r w:rsidRPr="0063146A">
        <w:rPr>
          <w:rFonts w:ascii="Times New Roman" w:hAnsi="Times New Roman" w:cs="Times New Roman"/>
          <w:sz w:val="36"/>
          <w:szCs w:val="36"/>
        </w:rPr>
        <w:t xml:space="preserve"> избирател</w:t>
      </w:r>
      <w:r w:rsidR="00503F20" w:rsidRPr="0063146A">
        <w:rPr>
          <w:rFonts w:ascii="Times New Roman" w:hAnsi="Times New Roman" w:cs="Times New Roman"/>
          <w:sz w:val="36"/>
          <w:szCs w:val="36"/>
        </w:rPr>
        <w:t>я</w:t>
      </w:r>
      <w:r w:rsidRPr="0063146A">
        <w:rPr>
          <w:rFonts w:ascii="Times New Roman" w:hAnsi="Times New Roman" w:cs="Times New Roman"/>
          <w:sz w:val="36"/>
          <w:szCs w:val="36"/>
        </w:rPr>
        <w:t>.</w:t>
      </w:r>
    </w:p>
    <w:p w:rsidR="00503F20" w:rsidRPr="0063146A" w:rsidRDefault="00503F20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Для обеспечения учета населения города Москвы и предоставления сведений о численности избирателей, участников референдума 26.12.2019 – проведено координационное совещание с приглашением всех задействованных структур района. </w:t>
      </w:r>
    </w:p>
    <w:p w:rsidR="00503F20" w:rsidRPr="0063146A" w:rsidRDefault="002014F1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Ежегодно предоставляются сведения по форме №1-МО (в соответствии с Приказом Росстата «Об утверждении формы» от 26.07.2016 № 365).</w:t>
      </w:r>
    </w:p>
    <w:p w:rsidR="00AC567F" w:rsidRPr="0063146A" w:rsidRDefault="00AC567F" w:rsidP="006C4D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03F20" w:rsidRPr="0063146A" w:rsidRDefault="00503F20" w:rsidP="00445E19">
      <w:pPr>
        <w:pStyle w:val="a6"/>
        <w:spacing w:before="0" w:beforeAutospacing="0" w:after="0" w:afterAutospacing="0"/>
        <w:ind w:firstLine="567"/>
        <w:jc w:val="both"/>
        <w:rPr>
          <w:i/>
          <w:sz w:val="36"/>
          <w:szCs w:val="36"/>
          <w:u w:val="single"/>
        </w:rPr>
      </w:pPr>
      <w:r w:rsidRPr="0063146A">
        <w:rPr>
          <w:i/>
          <w:sz w:val="36"/>
          <w:szCs w:val="36"/>
          <w:u w:val="single"/>
        </w:rPr>
        <w:t>Организация взаимодействия с избирательными комиссиями</w:t>
      </w:r>
    </w:p>
    <w:p w:rsidR="00A2374E" w:rsidRPr="0063146A" w:rsidRDefault="00103F27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201</w:t>
      </w:r>
      <w:r w:rsidR="00503F20" w:rsidRPr="0063146A">
        <w:rPr>
          <w:rFonts w:ascii="Times New Roman" w:hAnsi="Times New Roman" w:cs="Times New Roman"/>
          <w:sz w:val="36"/>
          <w:szCs w:val="36"/>
        </w:rPr>
        <w:t>9</w:t>
      </w:r>
      <w:r w:rsidRPr="0063146A">
        <w:rPr>
          <w:rFonts w:ascii="Times New Roman" w:hAnsi="Times New Roman" w:cs="Times New Roman"/>
          <w:sz w:val="36"/>
          <w:szCs w:val="36"/>
        </w:rPr>
        <w:t xml:space="preserve"> году был</w:t>
      </w:r>
      <w:r w:rsidR="00503F20" w:rsidRPr="0063146A">
        <w:rPr>
          <w:rFonts w:ascii="Times New Roman" w:hAnsi="Times New Roman" w:cs="Times New Roman"/>
          <w:sz w:val="36"/>
          <w:szCs w:val="36"/>
        </w:rPr>
        <w:t>а</w:t>
      </w:r>
      <w:r w:rsidRPr="0063146A">
        <w:rPr>
          <w:rFonts w:ascii="Times New Roman" w:hAnsi="Times New Roman" w:cs="Times New Roman"/>
          <w:sz w:val="36"/>
          <w:szCs w:val="36"/>
        </w:rPr>
        <w:t xml:space="preserve"> проведен</w:t>
      </w:r>
      <w:r w:rsidR="00503F20" w:rsidRPr="0063146A">
        <w:rPr>
          <w:rFonts w:ascii="Times New Roman" w:hAnsi="Times New Roman" w:cs="Times New Roman"/>
          <w:sz w:val="36"/>
          <w:szCs w:val="36"/>
        </w:rPr>
        <w:t>а</w:t>
      </w:r>
      <w:r w:rsidRPr="0063146A">
        <w:rPr>
          <w:rFonts w:ascii="Times New Roman" w:hAnsi="Times New Roman" w:cs="Times New Roman"/>
          <w:sz w:val="36"/>
          <w:szCs w:val="36"/>
        </w:rPr>
        <w:t xml:space="preserve"> избирательн</w:t>
      </w:r>
      <w:r w:rsidR="00503F20" w:rsidRPr="0063146A">
        <w:rPr>
          <w:rFonts w:ascii="Times New Roman" w:hAnsi="Times New Roman" w:cs="Times New Roman"/>
          <w:sz w:val="36"/>
          <w:szCs w:val="36"/>
        </w:rPr>
        <w:t>ая</w:t>
      </w:r>
      <w:r w:rsidRPr="0063146A">
        <w:rPr>
          <w:rFonts w:ascii="Times New Roman" w:hAnsi="Times New Roman" w:cs="Times New Roman"/>
          <w:sz w:val="36"/>
          <w:szCs w:val="36"/>
        </w:rPr>
        <w:t xml:space="preserve"> кампани</w:t>
      </w:r>
      <w:r w:rsidR="00503F20" w:rsidRPr="0063146A">
        <w:rPr>
          <w:rFonts w:ascii="Times New Roman" w:hAnsi="Times New Roman" w:cs="Times New Roman"/>
          <w:sz w:val="36"/>
          <w:szCs w:val="36"/>
        </w:rPr>
        <w:t>я выборы депутатов в Московскую городскую Думу</w:t>
      </w:r>
      <w:r w:rsidRPr="0063146A">
        <w:rPr>
          <w:rFonts w:ascii="Times New Roman" w:hAnsi="Times New Roman" w:cs="Times New Roman"/>
          <w:sz w:val="36"/>
          <w:szCs w:val="36"/>
        </w:rPr>
        <w:t xml:space="preserve">. Управой района изданы распоряжения по оказанию содействия избирательным комиссиям в реализации их полномочий при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подготовке и проведении выборов, создана рабочая группа и план организационно-технических мероприятий для материально-технического обеспечения проведения выборов.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Работа 1</w:t>
      </w:r>
      <w:r w:rsidR="00503F20" w:rsidRPr="0063146A">
        <w:rPr>
          <w:rFonts w:ascii="Times New Roman" w:hAnsi="Times New Roman" w:cs="Times New Roman"/>
          <w:sz w:val="36"/>
          <w:szCs w:val="36"/>
        </w:rPr>
        <w:t>7</w:t>
      </w:r>
      <w:r w:rsidRPr="0063146A">
        <w:rPr>
          <w:rFonts w:ascii="Times New Roman" w:hAnsi="Times New Roman" w:cs="Times New Roman"/>
          <w:sz w:val="36"/>
          <w:szCs w:val="36"/>
        </w:rPr>
        <w:t xml:space="preserve"> участковых избирательных комиссий</w:t>
      </w:r>
      <w:r w:rsidR="00503F20" w:rsidRPr="0063146A">
        <w:rPr>
          <w:rFonts w:ascii="Times New Roman" w:hAnsi="Times New Roman" w:cs="Times New Roman"/>
          <w:sz w:val="36"/>
          <w:szCs w:val="36"/>
        </w:rPr>
        <w:t xml:space="preserve"> (15 участковых избирательных комиссий по месту жительства избирателей, 1 избирательная комиссия  расположена по месту временного пребывания (Филиал № 3 ГАУЗ МНПЦ МРВСМ Многопрофильная клиника медицинской реабилитации", 1 цифровой избирательный участок)</w:t>
      </w:r>
      <w:r w:rsidRPr="0063146A">
        <w:rPr>
          <w:rFonts w:ascii="Times New Roman" w:hAnsi="Times New Roman" w:cs="Times New Roman"/>
          <w:sz w:val="36"/>
          <w:szCs w:val="36"/>
        </w:rPr>
        <w:t xml:space="preserve"> и территориальной избирательной комиссии была организована на высоком уровне, жалоб на проведение процедуры выборных кампаний и на техническое оснащение  не поступало.</w:t>
      </w:r>
      <w:proofErr w:type="gramEnd"/>
    </w:p>
    <w:p w:rsidR="00103F27" w:rsidRPr="0063146A" w:rsidRDefault="00A2374E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Участковые избирательные комиссии сформированы. Помещения для голосования оборудованы всем необходимым для участия в избирательном процессе. Состав ТИК 12 человек.</w:t>
      </w:r>
      <w:r w:rsidR="00103F27" w:rsidRPr="0063146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A6AF6" w:rsidRPr="0063146A" w:rsidRDefault="001A6AF6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С целью повышения правовой культуры жителей района, в том числе по вопросам избирательного права проведены 12 встреч с общественными советниками по информированию населения о внесенных изменениях в избирательный кодекс города Москвы (март, август).</w:t>
      </w:r>
    </w:p>
    <w:p w:rsidR="001A6AF6" w:rsidRPr="0063146A" w:rsidRDefault="001A6AF6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Организован поквартирный обход общественных советников с информационными листовками (</w:t>
      </w:r>
      <w:r w:rsidR="00503F20" w:rsidRPr="0063146A">
        <w:rPr>
          <w:rFonts w:ascii="Times New Roman" w:hAnsi="Times New Roman" w:cs="Times New Roman"/>
          <w:sz w:val="36"/>
          <w:szCs w:val="36"/>
        </w:rPr>
        <w:t>апрель</w:t>
      </w:r>
      <w:r w:rsidRPr="0063146A">
        <w:rPr>
          <w:rFonts w:ascii="Times New Roman" w:hAnsi="Times New Roman" w:cs="Times New Roman"/>
          <w:sz w:val="36"/>
          <w:szCs w:val="36"/>
        </w:rPr>
        <w:t>).</w:t>
      </w:r>
    </w:p>
    <w:p w:rsidR="005B03AB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период предвыборной кампании и выборов в сентябре проводилось информирование населения в области избирательного права посредством размещения информации на официальный сайт управы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на уличные информационные стенды, на информационные конструкции подъездов жилых домов.</w:t>
      </w:r>
    </w:p>
    <w:p w:rsidR="00AC567F" w:rsidRPr="0063146A" w:rsidRDefault="00AC567F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F5887" w:rsidRPr="0063146A" w:rsidRDefault="00CF5887" w:rsidP="00CF5887">
      <w:pPr>
        <w:pStyle w:val="a6"/>
        <w:spacing w:before="0" w:beforeAutospacing="0" w:after="0" w:afterAutospacing="0"/>
        <w:ind w:firstLine="567"/>
        <w:jc w:val="both"/>
        <w:rPr>
          <w:i/>
          <w:sz w:val="36"/>
          <w:szCs w:val="36"/>
          <w:u w:val="single"/>
        </w:rPr>
      </w:pPr>
      <w:r w:rsidRPr="0063146A">
        <w:rPr>
          <w:i/>
          <w:sz w:val="36"/>
          <w:szCs w:val="36"/>
          <w:u w:val="single"/>
        </w:rPr>
        <w:t>Организация взаимодействия с Совет</w:t>
      </w:r>
      <w:r w:rsidR="00F51F9B" w:rsidRPr="0063146A">
        <w:rPr>
          <w:i/>
          <w:sz w:val="36"/>
          <w:szCs w:val="36"/>
          <w:u w:val="single"/>
        </w:rPr>
        <w:t>ом</w:t>
      </w:r>
      <w:r w:rsidRPr="0063146A">
        <w:rPr>
          <w:i/>
          <w:sz w:val="36"/>
          <w:szCs w:val="36"/>
          <w:u w:val="single"/>
        </w:rPr>
        <w:t xml:space="preserve"> депутатов муниципального округа Некрасовка</w:t>
      </w:r>
    </w:p>
    <w:p w:rsidR="00A44C69" w:rsidRPr="0063146A" w:rsidRDefault="00184DF9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своей работе управа района осуществляет постоянное взаимодействие с аппаратом Совета депутатов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муниципального округа Некрасовка, глава управы района принимает постоянное участие в заседаниях депутатов Совета депутатов муниципального округа Некрасовка. </w:t>
      </w:r>
      <w:r w:rsidR="00A44C69" w:rsidRPr="0063146A">
        <w:rPr>
          <w:rFonts w:ascii="Times New Roman" w:hAnsi="Times New Roman" w:cs="Times New Roman"/>
          <w:sz w:val="36"/>
          <w:szCs w:val="36"/>
        </w:rPr>
        <w:t>Управа вносит на согласование:</w:t>
      </w:r>
    </w:p>
    <w:p w:rsidR="007B1579" w:rsidRPr="0063146A" w:rsidRDefault="00A44C69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ежеквартальные планы по досуговой, социально-воспитательной, физкультурно-оздоровительной и спортивной работе с населением по месту жительства;</w:t>
      </w:r>
    </w:p>
    <w:p w:rsidR="00A44C69" w:rsidRPr="0063146A" w:rsidRDefault="00A44C69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 адреса дворовых территорий на благоустройство за счёт сре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дств ст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>имулирования управ районов;</w:t>
      </w:r>
    </w:p>
    <w:p w:rsidR="00A44C69" w:rsidRPr="0063146A" w:rsidRDefault="00A44C69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-распределение  средств социально-экономического развития района.</w:t>
      </w:r>
    </w:p>
    <w:p w:rsidR="00A44C69" w:rsidRPr="0063146A" w:rsidRDefault="00A44C69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Оказывает содействие органам местного самоуправления в осуществлении ими своих полномочий, в том числе по реализации отдельных переданных полномочий города Москвы.  </w:t>
      </w:r>
    </w:p>
    <w:p w:rsidR="00CF5887" w:rsidRPr="0063146A" w:rsidRDefault="00CF5887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>В соответствии с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 города Москвы от 02.07.2013 года № 428-ПП «О порядке установки ограждений на придомовых территориях в городе Москве» на Совет депутатов муниципального округа Некрасовка в городе Москве возложены полномочия по согласованию собственникам помещений в многоквартирных домах установки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шлагбаумов.</w:t>
      </w:r>
    </w:p>
    <w:p w:rsidR="00CF5887" w:rsidRPr="0063146A" w:rsidRDefault="00CF5887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2019 году Советом депутатов было вынесено 6 решений о согласовании установки ограждающих устройств.</w:t>
      </w:r>
    </w:p>
    <w:p w:rsidR="00CF5887" w:rsidRPr="0063146A" w:rsidRDefault="00CF5887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Принимая во внимание, что на территории новой застройки района Некрасовка отсутствует межевание земельных участков под многоквартирными домами, данное обстоятельство неизбежно приводит к  конфликтным ситуациям.    </w:t>
      </w:r>
    </w:p>
    <w:p w:rsidR="00445E19" w:rsidRPr="0063146A" w:rsidRDefault="00CF5887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В целях достижения компромисса и оптимизации схемы размещения шлагбаумов в 2019 году в управе было проведено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9 встреч с жителями соседствующих домов, дано 24 разъяснения на обращения по вопросам порядка установки ограждающих устройств, правомерности размещения шлагбаумов в дворовых территориях, процедуры получения субсидий в рамках действия городской программы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софинансирования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установки ограждающих устройств.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Кроме того, управа района оказывала правовое содействие Совету депутатов муниципального округа Некрасовка  в судебном споре по обжалованию его решения.   </w:t>
      </w:r>
    </w:p>
    <w:p w:rsidR="00CF5887" w:rsidRPr="0063146A" w:rsidRDefault="00CF5887" w:rsidP="00CF5887">
      <w:pPr>
        <w:pStyle w:val="a5"/>
        <w:ind w:firstLine="567"/>
        <w:jc w:val="both"/>
        <w:rPr>
          <w:rFonts w:ascii="Times New Roman" w:eastAsia="Times New Roman" w:hAnsi="Times New Roman"/>
          <w:sz w:val="36"/>
          <w:szCs w:val="36"/>
        </w:rPr>
      </w:pPr>
    </w:p>
    <w:p w:rsidR="00F51F9B" w:rsidRPr="0063146A" w:rsidRDefault="00F51F9B" w:rsidP="00F51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63146A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Организация работы</w:t>
      </w:r>
      <w:r w:rsidRPr="0063146A">
        <w:rPr>
          <w:i/>
          <w:sz w:val="36"/>
          <w:szCs w:val="36"/>
          <w:u w:val="single"/>
        </w:rPr>
        <w:t xml:space="preserve"> </w:t>
      </w:r>
      <w:r w:rsidRPr="0063146A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по  вопросам  мобилизационной подготовки и мобилизации</w:t>
      </w:r>
    </w:p>
    <w:p w:rsidR="00F51F9B" w:rsidRPr="0063146A" w:rsidRDefault="00F51F9B" w:rsidP="00F51F9B">
      <w:pPr>
        <w:spacing w:after="0" w:line="240" w:lineRule="auto"/>
        <w:ind w:firstLine="567"/>
        <w:jc w:val="both"/>
        <w:rPr>
          <w:i/>
          <w:sz w:val="36"/>
          <w:szCs w:val="36"/>
          <w:u w:val="single"/>
        </w:rPr>
      </w:pPr>
    </w:p>
    <w:p w:rsidR="00F51F9B" w:rsidRPr="0063146A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В обеспечении исполнения законодательства в области обороны управа принимала участие в совещаниях совместно  с Советом депутатов и 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Кузьминским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военкоматом по утвержденному плану в период весенней и осенней призывной кампаниях по  вопросам  мобилизационной подготовки и мобилизации, военной службы и воинской обязанности граждан, проживающих на территории района.</w:t>
      </w:r>
      <w:proofErr w:type="gramEnd"/>
    </w:p>
    <w:p w:rsidR="00F51F9B" w:rsidRPr="0063146A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Организована работа по оказанию содействия Военному комиссариату по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Кузьминскому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району города Москвы в их мобилизационной работе в мирное время и при объявлении мобилизации, включая:</w:t>
      </w:r>
    </w:p>
    <w:p w:rsidR="00F51F9B" w:rsidRPr="0063146A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организацию в установленном порядке своевременного оповещения и явки граждан подлежащих призыву на военную службу по мобилизации;</w:t>
      </w:r>
    </w:p>
    <w:p w:rsidR="00F51F9B" w:rsidRPr="0063146A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представление зданий сооружений, коммуникаций, транспортных и других материальных средств (в соответствии с планами мобилизации). Оказана материально-техническая помощь военному комиссариату (переданы 2000 конвертов, выделен сотрудник для оформления документации на период призыва).</w:t>
      </w:r>
    </w:p>
    <w:p w:rsidR="00F51F9B" w:rsidRPr="0063146A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В 2019 году проведено 23 заседания районной призывной комиссии по призыву граждан на военную службу. Выполнение призыва составило 100% (весенний призыв 33 человек и осенний призыв 39 человек). </w:t>
      </w:r>
    </w:p>
    <w:p w:rsidR="00F51F9B" w:rsidRPr="0063146A" w:rsidRDefault="00F51F9B" w:rsidP="00445E19">
      <w:pPr>
        <w:pStyle w:val="a6"/>
        <w:spacing w:before="0" w:beforeAutospacing="0" w:after="0" w:afterAutospacing="0"/>
        <w:ind w:firstLine="567"/>
        <w:jc w:val="both"/>
        <w:rPr>
          <w:i/>
          <w:sz w:val="36"/>
          <w:szCs w:val="36"/>
          <w:u w:val="single"/>
        </w:rPr>
      </w:pPr>
    </w:p>
    <w:p w:rsidR="00DB115B" w:rsidRPr="0063146A" w:rsidRDefault="00DB115B" w:rsidP="00445E19">
      <w:pPr>
        <w:pStyle w:val="a6"/>
        <w:spacing w:before="0" w:beforeAutospacing="0" w:after="0" w:afterAutospacing="0"/>
        <w:ind w:firstLine="567"/>
        <w:jc w:val="both"/>
        <w:rPr>
          <w:i/>
          <w:sz w:val="36"/>
          <w:szCs w:val="36"/>
          <w:u w:val="single"/>
        </w:rPr>
      </w:pPr>
      <w:r w:rsidRPr="0063146A">
        <w:rPr>
          <w:i/>
          <w:sz w:val="36"/>
          <w:szCs w:val="36"/>
          <w:u w:val="single"/>
        </w:rPr>
        <w:t xml:space="preserve">Организация взаимодействия с общественными пунктами охраны </w:t>
      </w:r>
      <w:r w:rsidR="00232C7C" w:rsidRPr="0063146A">
        <w:rPr>
          <w:i/>
          <w:sz w:val="36"/>
          <w:szCs w:val="36"/>
          <w:u w:val="single"/>
        </w:rPr>
        <w:t>порядка</w:t>
      </w:r>
    </w:p>
    <w:p w:rsidR="00DB115B" w:rsidRPr="0063146A" w:rsidRDefault="00DB115B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Управа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города Москвы осуществляет общее руководство деятельностью народных дружин, общественных пунктов охраны труда  на территории района, оказывает содействие в материально-техническом обеспечении, осуществляет учет материальных ценностей, помещений и оплату услуг, предоставляемых общественным пунктам охраны порядка, расположенным на территории района.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2019 году ОПОП были проведены следующие мероприятия: </w:t>
      </w:r>
    </w:p>
    <w:p w:rsidR="00DB115B" w:rsidRPr="0094225C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 На ежедневных приемах граждан, было </w:t>
      </w:r>
      <w:r w:rsidRPr="0094225C">
        <w:rPr>
          <w:rFonts w:ascii="Times New Roman" w:hAnsi="Times New Roman" w:cs="Times New Roman"/>
          <w:bCs/>
          <w:sz w:val="36"/>
          <w:szCs w:val="36"/>
        </w:rPr>
        <w:t>принято 128 человек.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Осуществлялись встречи со старшими по подъездам и домам, по фактам выявления нарушений общественного порядка во дворах, домах и подъездах.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Председатель совета ОПОП принимал участие в проведении мероприятий по обеспечению общественного порядка на территории района.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рамках  </w:t>
      </w:r>
      <w:r w:rsidRPr="0094225C">
        <w:rPr>
          <w:rFonts w:ascii="Times New Roman" w:hAnsi="Times New Roman" w:cs="Times New Roman"/>
          <w:bCs/>
          <w:sz w:val="36"/>
          <w:szCs w:val="36"/>
        </w:rPr>
        <w:t>программы «Антитеррор»,</w:t>
      </w:r>
      <w:r w:rsidRPr="0063146A">
        <w:rPr>
          <w:rFonts w:ascii="Times New Roman" w:hAnsi="Times New Roman" w:cs="Times New Roman"/>
          <w:sz w:val="36"/>
          <w:szCs w:val="36"/>
        </w:rPr>
        <w:t>  совместно с участковыми уполномоченными полиции осуществлялись проверки подвалов и чердаков в жилых домах на предмет их закрытия и опечатывания. Всего было проверено 244 чердачных, подвальных, технических, а так же не жилых помещений, расположенных на первых этажах многоквартирных жилых домов;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Проверялась освещенность дворов и подъездов;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>-  Работа кодовых замков и домофонов входных дверей подъездов;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Наличие в жилом секторе бесхозного автотранспорта. Выявлено 23 факта о брошенном и разукомплектованном автотранспорте в жилом секторе и 32 нарушений правил парковки автотранспорта в жилом секторе.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целях выявления не декларируемой сдачи жилья, в 2019 году, председателем совета ОПОП района Некрасовка, совместно с УУП ОМВД России по району Некрасовка выявлено 292 квартиры, собственники которых сдают их в аренду, информация по ним была внесена в базу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СИВ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ОПОП. Материалы по 184 квартирам направлены в ИФНС г. Москвы, 108 квартир находятся в работе ОМВД.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2019 году, председателем совета ОПОП района Некрасовка было отработано 23 квартиры по информации портала «Наш город» по проблемной теме «проживание не законных мигрантов». 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2019 году, председателем совета ОПОП района Некрасовка было отработано 1628 информаций, сообщений граждан, коллективных обращений, поступивших в ОПОП, информация по ним внесена в ОДПУ. 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2019 году было оказано 887 консультативно-правовых помощи и проведено разъяснительных бесед.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Направлено 669 информаций в различные государственные органы.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Разработано 13 предложений для улучшения благоустройства в районе.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Проведено 8 рейдов совместно с полицией и общественными организациями правоохранительной направленности.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На профилактический учет было поставлено 93 человека.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Проведено 733 профилактические беседы с лицами, совершившими правонарушения и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находящихся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на профилактическом учете. 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Совместно с сотрудниками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КДНиЗП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района отработано 237 информаций о фактах социального неблагополучия в семьях, в том числе несовершеннолетних.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Совместно с ОМВД проведена проверка по 46 нарушениям миграционного законодательства. 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Выявлено 53 нарушения правил благоустройства района, 4 нарушения в сфере охраны зеленых насаждений, 4 нарушения санитарного состояния и эксплуатации в жилом секторе. </w:t>
      </w:r>
    </w:p>
    <w:p w:rsidR="00DB115B" w:rsidRPr="0063146A" w:rsidRDefault="00DB115B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2019 году проведено 12 заседаний совета ОПОП района Некрасовка, в который входили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представители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как государственных организаций района, так и представители общественных организаций, а так же активные жители.</w:t>
      </w:r>
    </w:p>
    <w:p w:rsidR="00DB115B" w:rsidRPr="0063146A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районе организовано взаимодействие с 1 региональным отделом надзорной деятельности Управления по ЮВАО Главного управления МЧС России по г. Москве и с руководством ПСО 209.</w:t>
      </w:r>
    </w:p>
    <w:p w:rsidR="00DB115B" w:rsidRPr="0063146A" w:rsidRDefault="00DB115B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Работа по предупреждению, ликвидации чрезвычайных ситуаций и            обеспечению пожарной безопасности в рамках КЧС и ПБ района проходит ежеквартально, а также по мере появления проблемных вопросов. При необходимости вопросы обеспечения безопасности населения района выносятся на КЧС и ПБ.</w:t>
      </w:r>
    </w:p>
    <w:p w:rsidR="00DE65DE" w:rsidRPr="0063146A" w:rsidRDefault="00DE65DE" w:rsidP="006C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32C7C" w:rsidRPr="0063146A" w:rsidRDefault="00232C7C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3146A">
        <w:rPr>
          <w:rFonts w:ascii="Times New Roman" w:hAnsi="Times New Roman" w:cs="Times New Roman"/>
          <w:i/>
          <w:sz w:val="36"/>
          <w:szCs w:val="36"/>
          <w:u w:val="single"/>
        </w:rPr>
        <w:t>Организация взаимодействия с народной дружиной</w:t>
      </w:r>
    </w:p>
    <w:p w:rsidR="005B1B03" w:rsidRPr="0063146A" w:rsidRDefault="005B1B03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B115B" w:rsidRPr="0063146A" w:rsidRDefault="00DB115B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Народные дружинники совместно с сотрудниками полиции ОМВД России по району Некрасовка города Москвы ежедневно участвуют в обеспечении охраны общественного порядка на территории района Некрасовка. За 2019 год народные дружинники  выходили на дежурство по обеспечению общественной безопасности и правопорядка в районе –3866 раз (в 2018 году –3725 раз). </w:t>
      </w:r>
    </w:p>
    <w:p w:rsidR="00DB115B" w:rsidRPr="0063146A" w:rsidRDefault="00DB115B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>В том числе участвовали в патрулировании жилого сектора со службой участковых уполномоченных полиции в 2019 году –1890 выходов (2018 год – 1889 выходов).</w:t>
      </w:r>
    </w:p>
    <w:p w:rsidR="00DB115B" w:rsidRPr="0063146A" w:rsidRDefault="00DB115B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По линии ПДН народная дружина принимает участие в ежемесячных окружных оперативно-профилактических мероприятиях, такие как «Подросток-Игла», «Подросто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к-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Преступность», «Подросток - Безнадзорность», «Подросток-Занятость», «Подросток-Неформал», «Подросток-Семья». Кроме этого еженедельно проводят профилактическую работу в неблагополучных семьях в 2019 году - 153 выхода    (в 2018 году -85 выходов),  и проведение мер воспитательного характера с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подростками, состоящими на учете в ОМВД Некрасовка в 2019 году проведено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–105 бесед</w:t>
      </w:r>
    </w:p>
    <w:p w:rsidR="00DB115B" w:rsidRPr="0063146A" w:rsidRDefault="00DB115B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с несовершеннолетними (в 2018 году -  48 бесед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 )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>.</w:t>
      </w:r>
    </w:p>
    <w:p w:rsidR="00DB115B" w:rsidRPr="0063146A" w:rsidRDefault="00DB115B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Кроме того, народные дружинники участвуют в обеспечении общественной безопасности и правопорядка на массовых и публичных мероприятиях (городских, окружных, районных).  Таких как «Фестиваль Путешествие в Рождество»,  «Крещение», «Широкая масленица» Праздничное шествие 1 Мая и 9 мая «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Беcсмертный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полк», «День знаний», «День города», «Выпускной день», «Последний звонок», обеспечение правопорядка на "Международном фестивале фейерверков" в Борисовском парке, «Выборы президента РФ» , «Выборы мэра г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.М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>осквы», и др. В 2019 году  в 35 мероприятиях, участвовали - 412 НД , в 2018 году в 37 мероприятиях участвовал  321 народный дружинник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,.</w:t>
      </w:r>
      <w:proofErr w:type="gramEnd"/>
    </w:p>
    <w:p w:rsidR="00DB115B" w:rsidRPr="0063146A" w:rsidRDefault="00DB115B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Совместно с  сотрудниками полиции ОМВД России по району Некрасовка было проведено в 2019 году –168  оперативно-профилактических, специальных и контрольно-проверочных мероприятий, разной направленности, такие как  «Нелегальный мигрант», «Нелегал-2018», «Нелегал-2019», «Комплекс оперативно - розыскных и предупредительно -  профилактических мероприятий».   «Правопорядок»,  ОПМ «Антитеррористической направленности», по пресечению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уличных грабежей, разбоев, квартирных краж и угонов автомашин.  В них участвовали  525 НД,  (в 2018 – 179 мероприятий) в них участвовали  572 НД.  </w:t>
      </w:r>
    </w:p>
    <w:p w:rsidR="00DB115B" w:rsidRPr="0063146A" w:rsidRDefault="00DB115B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Еженедельно народные дружинники совместно с сотрудниками полиции осуществляют проверки дворовых территорий и жилого сектора на предмет выявления иностранных граждан, нарушающих режим пребывания на территории РФ. За нарушение миграционного законодательства в 2019 году задержано и привлечено к административной ответственности с участием народных дружинников19  иностранных граждан, в 2018 году – 47 граждан. </w:t>
      </w:r>
    </w:p>
    <w:p w:rsidR="00DB115B" w:rsidRPr="0063146A" w:rsidRDefault="00DB115B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Народные дружинники района Некрасовка совместно с сотрудниками полиции регулярно проводят рейды по проверке  дворовых территорий на предмет выявления лиц находящихся в алкогольном опьянении или распивающих спиртные напитки в общественных местах. Так в 2019 году было задержано и доставлено в ОМВД Некрасовка за нарушение антиалкогольного законодательства 47   гражданина, в 2018 году – 34 граждан. </w:t>
      </w:r>
    </w:p>
    <w:p w:rsidR="00DB115B" w:rsidRPr="0063146A" w:rsidRDefault="00DB115B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2019 году в ОМВД Некрасовка зарегистрировано 7 преступлений, к раскрытию которых привлекались народные дружинники в качестве понятых по уголовным делам, в следственных экспериментов и др. следственных действиях. </w:t>
      </w:r>
    </w:p>
    <w:p w:rsidR="00DB115B" w:rsidRPr="0063146A" w:rsidRDefault="00DB115B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>Так же народные дружинники  совместно с инспекторами УФСИН участвуют в рейдах по проверке условно-осужденных по месту жительства в целях проверки исполнения обязанностей (ограничения), возложенных судом на осужденных к наказаниям, не связанных с лишением свободы, в виде «не менять место жительства» и др. Совместные рейды в общественные места с целью контроля исполнения решения суда осужденными, имеющих ограничения на посещение данных мест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>. Так в 2019 году - 49 рейдов, в них участвов</w:t>
      </w:r>
      <w:r w:rsidR="0008572B" w:rsidRPr="0063146A">
        <w:rPr>
          <w:rFonts w:ascii="Times New Roman" w:hAnsi="Times New Roman" w:cs="Times New Roman"/>
          <w:sz w:val="36"/>
          <w:szCs w:val="36"/>
        </w:rPr>
        <w:t>али - 147 народных дружинников (</w:t>
      </w:r>
      <w:r w:rsidRPr="0063146A">
        <w:rPr>
          <w:rFonts w:ascii="Times New Roman" w:hAnsi="Times New Roman" w:cs="Times New Roman"/>
          <w:sz w:val="36"/>
          <w:szCs w:val="36"/>
        </w:rPr>
        <w:t xml:space="preserve">в 2018 году проведено 31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>мероприятие, в них участвовали - 129 народных дружинников</w:t>
      </w:r>
      <w:r w:rsidR="0008572B" w:rsidRPr="0063146A">
        <w:rPr>
          <w:rFonts w:ascii="Times New Roman" w:hAnsi="Times New Roman" w:cs="Times New Roman"/>
          <w:sz w:val="36"/>
          <w:szCs w:val="36"/>
        </w:rPr>
        <w:t>)</w:t>
      </w:r>
      <w:r w:rsidRPr="0063146A">
        <w:rPr>
          <w:rFonts w:ascii="Times New Roman" w:hAnsi="Times New Roman" w:cs="Times New Roman"/>
          <w:sz w:val="36"/>
          <w:szCs w:val="36"/>
        </w:rPr>
        <w:t>.</w:t>
      </w:r>
    </w:p>
    <w:p w:rsidR="00445E19" w:rsidRPr="0063146A" w:rsidRDefault="00445E19" w:rsidP="006C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74F9" w:rsidRPr="0063146A" w:rsidRDefault="007674F9" w:rsidP="007674F9">
      <w:pPr>
        <w:widowControl w:val="0"/>
        <w:autoSpaceDE w:val="0"/>
        <w:autoSpaceDN w:val="0"/>
        <w:spacing w:line="260" w:lineRule="exact"/>
        <w:ind w:left="-13" w:right="104" w:firstLine="580"/>
        <w:jc w:val="both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63146A"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 xml:space="preserve">Мероприятия по гражданской обороне </w:t>
      </w:r>
    </w:p>
    <w:p w:rsidR="007674F9" w:rsidRPr="0063146A" w:rsidRDefault="007674F9" w:rsidP="00767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Управа района организована работа районной комиссии по предупреждению и ликвидации чрезвычайных ситуаций и обеспечению пожарной безопасности. За период 2019 года проведено 7 заседаний КЧС и ПБ.</w:t>
      </w:r>
    </w:p>
    <w:p w:rsidR="007674F9" w:rsidRPr="0063146A" w:rsidRDefault="007674F9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2019 году мероприятия по подготовке органов управления гражданской обороны, осуществлялись в соответствии с требованиями Федерального закона № 28 от 12.02.1998 «О гражданской обороне». Все запланированные мероприятия по повышению готовности сил и средств районного звена МГСЧС выполнены в полном объеме в соответствии с утвержденным  Планом основных мероприятий. </w:t>
      </w:r>
    </w:p>
    <w:p w:rsidR="007674F9" w:rsidRPr="0063146A" w:rsidRDefault="007674F9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организация противопожарной пропаганды среди населения и соблюдение мер пожарной безопасности;</w:t>
      </w:r>
    </w:p>
    <w:p w:rsidR="007674F9" w:rsidRPr="0063146A" w:rsidRDefault="007674F9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о противопожарном состоянии объектов в жилом секторе района;</w:t>
      </w:r>
    </w:p>
    <w:p w:rsidR="007674F9" w:rsidRPr="0063146A" w:rsidRDefault="007674F9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проведение мероприятий, приуроченных к празднованию Пасхи, мерах по приведению в порядок территории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прилегающим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и обслуживанию населения города Москвы в дни массовых их посещений в апреле-мае 2019».</w:t>
      </w:r>
    </w:p>
    <w:p w:rsidR="007674F9" w:rsidRPr="0063146A" w:rsidRDefault="007674F9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о мерах по обеспечению пожарной безопасности на объектах, расположенных территории промышленных зон района Некрасовка города Москвы.</w:t>
      </w:r>
    </w:p>
    <w:p w:rsidR="007674F9" w:rsidRPr="0063146A" w:rsidRDefault="007674F9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о мерах по обеспечению пожарной безопасности объектов на территории района Некрасовка города Москвы в период подготовки и проведения Дня знаний, Дня города, Дня солидарности в борьбе с терроризмом и выборов в Московскую городскую Думу.</w:t>
      </w:r>
    </w:p>
    <w:p w:rsidR="007674F9" w:rsidRPr="0063146A" w:rsidRDefault="007674F9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>Вопросы обеспечения пожарной безопасности, в том числе рассматриваются на еженедельных оперативных совещаниях, проводимых в управе района.</w:t>
      </w:r>
    </w:p>
    <w:p w:rsidR="00266186" w:rsidRDefault="00266186" w:rsidP="00767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674F9" w:rsidRPr="0063146A" w:rsidRDefault="007674F9" w:rsidP="00767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Для ликвидации последствий чрезвычайных ситуаций управой района организовано создание резервов материальных ресурсов для ликвидации последствий чрезвычайных ситуаций с заключением предварительных договоров на осуществление поставок продуктовых наборов, вещевого снабжения и услуг общественного питания. На базе ГБУ «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Жилищник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» создан резерв материальных ресурсов для ликвидации чрезвычайных ситуаций природного и техногенного характера управы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: одежда летняя-300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компл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., одежда зимняя-300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компл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., щебень-7 м3, песок-4 м3,  сухая смесь-1 т, цемент-1 т, активированный уголь-49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уп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., анальгин-15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уп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., бинты стерильные</w:t>
      </w:r>
      <w:r w:rsidR="005B03AB">
        <w:rPr>
          <w:rFonts w:ascii="Times New Roman" w:hAnsi="Times New Roman" w:cs="Times New Roman"/>
          <w:sz w:val="36"/>
          <w:szCs w:val="36"/>
        </w:rPr>
        <w:t xml:space="preserve"> </w:t>
      </w:r>
      <w:r w:rsidRPr="0063146A">
        <w:rPr>
          <w:rFonts w:ascii="Times New Roman" w:hAnsi="Times New Roman" w:cs="Times New Roman"/>
          <w:sz w:val="36"/>
          <w:szCs w:val="36"/>
        </w:rPr>
        <w:t>-</w:t>
      </w:r>
      <w:r w:rsidR="005B03AB">
        <w:rPr>
          <w:rFonts w:ascii="Times New Roman" w:hAnsi="Times New Roman" w:cs="Times New Roman"/>
          <w:sz w:val="36"/>
          <w:szCs w:val="36"/>
        </w:rPr>
        <w:t xml:space="preserve"> </w:t>
      </w:r>
      <w:r w:rsidRPr="0063146A">
        <w:rPr>
          <w:rFonts w:ascii="Times New Roman" w:hAnsi="Times New Roman" w:cs="Times New Roman"/>
          <w:sz w:val="36"/>
          <w:szCs w:val="36"/>
        </w:rPr>
        <w:t>41 уп</w:t>
      </w:r>
      <w:r w:rsidR="005B03AB">
        <w:rPr>
          <w:rFonts w:ascii="Times New Roman" w:hAnsi="Times New Roman" w:cs="Times New Roman"/>
          <w:sz w:val="36"/>
          <w:szCs w:val="36"/>
        </w:rPr>
        <w:t>аковка</w:t>
      </w:r>
      <w:r w:rsidRPr="0063146A">
        <w:rPr>
          <w:rFonts w:ascii="Times New Roman" w:hAnsi="Times New Roman" w:cs="Times New Roman"/>
          <w:sz w:val="36"/>
          <w:szCs w:val="36"/>
        </w:rPr>
        <w:t>.</w:t>
      </w:r>
    </w:p>
    <w:p w:rsidR="00266186" w:rsidRDefault="00266186" w:rsidP="00767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674F9" w:rsidRPr="0063146A" w:rsidRDefault="007674F9" w:rsidP="00767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За </w:t>
      </w:r>
      <w:r w:rsidR="00FD62DD">
        <w:rPr>
          <w:rFonts w:ascii="Times New Roman" w:hAnsi="Times New Roman" w:cs="Times New Roman"/>
          <w:sz w:val="36"/>
          <w:szCs w:val="36"/>
        </w:rPr>
        <w:t xml:space="preserve">отчетный </w:t>
      </w:r>
      <w:r w:rsidRPr="0063146A">
        <w:rPr>
          <w:rFonts w:ascii="Times New Roman" w:hAnsi="Times New Roman" w:cs="Times New Roman"/>
          <w:sz w:val="36"/>
          <w:szCs w:val="36"/>
        </w:rPr>
        <w:t>период 2019</w:t>
      </w:r>
      <w:r w:rsidR="00FD62DD">
        <w:rPr>
          <w:rFonts w:ascii="Times New Roman" w:hAnsi="Times New Roman" w:cs="Times New Roman"/>
          <w:sz w:val="36"/>
          <w:szCs w:val="36"/>
        </w:rPr>
        <w:t xml:space="preserve"> года</w:t>
      </w:r>
      <w:r w:rsidRPr="0063146A">
        <w:rPr>
          <w:rFonts w:ascii="Times New Roman" w:hAnsi="Times New Roman" w:cs="Times New Roman"/>
          <w:sz w:val="36"/>
          <w:szCs w:val="36"/>
        </w:rPr>
        <w:t xml:space="preserve"> в соответствии с Планом основных мероприятий района Некрасовка города Москвы в области ГО проведены </w:t>
      </w:r>
      <w:r w:rsidR="00FD62DD">
        <w:rPr>
          <w:rFonts w:ascii="Times New Roman" w:hAnsi="Times New Roman" w:cs="Times New Roman"/>
          <w:sz w:val="36"/>
          <w:szCs w:val="36"/>
        </w:rPr>
        <w:t xml:space="preserve">(май, октябрь) </w:t>
      </w:r>
      <w:r w:rsidRPr="0063146A">
        <w:rPr>
          <w:rFonts w:ascii="Times New Roman" w:hAnsi="Times New Roman" w:cs="Times New Roman"/>
          <w:sz w:val="36"/>
          <w:szCs w:val="36"/>
        </w:rPr>
        <w:t>2 штабные тренировки</w:t>
      </w:r>
      <w:r w:rsidR="00FD62DD">
        <w:rPr>
          <w:rFonts w:ascii="Times New Roman" w:hAnsi="Times New Roman" w:cs="Times New Roman"/>
          <w:sz w:val="36"/>
          <w:szCs w:val="36"/>
        </w:rPr>
        <w:t xml:space="preserve"> </w:t>
      </w:r>
      <w:r w:rsidRPr="0063146A">
        <w:rPr>
          <w:rFonts w:ascii="Times New Roman" w:hAnsi="Times New Roman" w:cs="Times New Roman"/>
          <w:sz w:val="36"/>
          <w:szCs w:val="36"/>
        </w:rPr>
        <w:t xml:space="preserve">в районе по темам: «Подтопление территории по адресу: г. Москва, ЮВАО. район Некрасовка, СНТ «Зеленая зона»; «Развертывание станции специальной обработки одежды и санитарно-обмывочный пункт» по адресу: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улица, 26 «Некрасовские бани». На территории района отсутствуют защитные сооружения гражданской обороны жилого сектора.</w:t>
      </w:r>
    </w:p>
    <w:p w:rsidR="00266186" w:rsidRDefault="00266186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674F9" w:rsidRPr="0063146A" w:rsidRDefault="007674F9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Выполнение мероприятий по гражданской обороне на территории района, в том числе по созданию и содержанию сил, средств, объектов гражданской обороны, запасов материально-технических, продовольственных, медицинских и иных средств, планированию и осуществлению мероприятий по гражданской обороне осуществляется в соответствии с распоряжением префектуры ЮВАО.</w:t>
      </w:r>
    </w:p>
    <w:p w:rsidR="005B03AB" w:rsidRPr="005B03AB" w:rsidRDefault="005B03AB" w:rsidP="006C4D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B03AB">
        <w:rPr>
          <w:rFonts w:ascii="Times New Roman" w:hAnsi="Times New Roman" w:cs="Times New Roman"/>
          <w:b/>
          <w:sz w:val="36"/>
          <w:szCs w:val="36"/>
        </w:rPr>
        <w:lastRenderedPageBreak/>
        <w:t>Организация работы комисси</w:t>
      </w:r>
      <w:r>
        <w:rPr>
          <w:rFonts w:ascii="Times New Roman" w:hAnsi="Times New Roman" w:cs="Times New Roman"/>
          <w:b/>
          <w:sz w:val="36"/>
          <w:szCs w:val="36"/>
        </w:rPr>
        <w:t>й</w:t>
      </w:r>
      <w:r w:rsidRPr="005B03AB">
        <w:rPr>
          <w:rFonts w:ascii="Times New Roman" w:hAnsi="Times New Roman" w:cs="Times New Roman"/>
          <w:b/>
          <w:sz w:val="36"/>
          <w:szCs w:val="36"/>
        </w:rPr>
        <w:t xml:space="preserve"> управы района </w:t>
      </w:r>
      <w:proofErr w:type="spellStart"/>
      <w:r w:rsidRPr="005B03AB">
        <w:rPr>
          <w:rFonts w:ascii="Times New Roman" w:hAnsi="Times New Roman" w:cs="Times New Roman"/>
          <w:b/>
          <w:sz w:val="36"/>
          <w:szCs w:val="36"/>
        </w:rPr>
        <w:t>Некрасовка</w:t>
      </w:r>
      <w:proofErr w:type="spellEnd"/>
      <w:r w:rsidRPr="005B03AB">
        <w:rPr>
          <w:rFonts w:ascii="Times New Roman" w:hAnsi="Times New Roman" w:cs="Times New Roman"/>
          <w:b/>
          <w:sz w:val="36"/>
          <w:szCs w:val="36"/>
        </w:rPr>
        <w:t>:</w:t>
      </w:r>
    </w:p>
    <w:p w:rsidR="005B03AB" w:rsidRDefault="005B03AB" w:rsidP="006C4D8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08572B" w:rsidRPr="0063146A" w:rsidRDefault="0008572B" w:rsidP="006C4D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3146A">
        <w:rPr>
          <w:rFonts w:ascii="Times New Roman" w:hAnsi="Times New Roman" w:cs="Times New Roman"/>
          <w:i/>
          <w:sz w:val="36"/>
          <w:szCs w:val="36"/>
          <w:u w:val="single"/>
        </w:rPr>
        <w:t xml:space="preserve">Организация работы </w:t>
      </w:r>
      <w:r w:rsidR="00F25735" w:rsidRPr="0063146A">
        <w:rPr>
          <w:rFonts w:ascii="Times New Roman" w:hAnsi="Times New Roman" w:cs="Times New Roman"/>
          <w:i/>
          <w:sz w:val="36"/>
          <w:szCs w:val="36"/>
          <w:u w:val="single"/>
        </w:rPr>
        <w:t>комиссии по соблюдению требований к служебному поведению государственных гражданских служащих</w:t>
      </w:r>
      <w:r w:rsidRPr="0063146A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</w:p>
    <w:p w:rsidR="00114DB5" w:rsidRPr="0063146A" w:rsidRDefault="00114DB5" w:rsidP="006C4D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F25735" w:rsidRPr="0063146A" w:rsidRDefault="00F25735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целях своевременного выявления конфликта интересов в управе района Некрасовка города Москвы создана и постоянно действует Комиссия по соблюдению требований к служебному поведению государственных гражданских служащих управы района Некрасовка города Москвы и урегулированию конфликта интересов. Заседания Комиссии проводятся по мере необходимости, но не реже 1 раза в квартал.</w:t>
      </w:r>
    </w:p>
    <w:p w:rsidR="00CF5887" w:rsidRPr="0063146A" w:rsidRDefault="00CF5887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План мероприятий управы района Некрасовка города Москвы по противодействию коррупции на 2018-2019 годы утвержден приказом управы района Некрасовка города Москвы от 20.04.2018 № НК-приказ-04/01/8. </w:t>
      </w:r>
    </w:p>
    <w:p w:rsidR="00266186" w:rsidRDefault="00266186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F25735" w:rsidRPr="0063146A" w:rsidRDefault="00F25735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 В 2019 году было проведено 4 заседания, на которых служащим были даны разъяснения о правилах предоставления ими сведений о доходах, расходах, об имуществе и обязательствах имущественного характера, об ограничениях и запретах, установленных законодательством для лиц, замещающих государственные гражданские должности.</w:t>
      </w:r>
    </w:p>
    <w:p w:rsidR="00266186" w:rsidRDefault="00266186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F25735" w:rsidRPr="0063146A" w:rsidRDefault="00F25735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На Официальном сайте управы района Некрасовка в разделе «Противодействие коррупции» представлены как положения действующего законодательства, регламентирующие данную сферу правоотношений, так и образцы заявлений граждан о фактах коррупционных правонарушений. За 2019 год подобного рода сообщения в управу не поступали.</w:t>
      </w:r>
    </w:p>
    <w:p w:rsidR="00300D92" w:rsidRPr="0063146A" w:rsidRDefault="00300D92" w:rsidP="00F257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00D92" w:rsidRPr="0063146A" w:rsidRDefault="00300D92" w:rsidP="00F257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3146A">
        <w:rPr>
          <w:rFonts w:ascii="Times New Roman" w:hAnsi="Times New Roman" w:cs="Times New Roman"/>
          <w:i/>
          <w:sz w:val="36"/>
          <w:szCs w:val="36"/>
          <w:u w:val="single"/>
        </w:rPr>
        <w:lastRenderedPageBreak/>
        <w:t>Обеспечение развития конкуренции в установленной сфере деятельности</w:t>
      </w:r>
    </w:p>
    <w:p w:rsidR="00DE65DE" w:rsidRPr="0063146A" w:rsidRDefault="00DE65DE" w:rsidP="00F257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300D92" w:rsidRPr="0063146A" w:rsidRDefault="00300D92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Согласно Национальному плану развития конкуренции в Российской Федерации на 2018 - 2020 годы, утвержденному Указом Президента РФ от 21.12.2017 № 618, количество нарушений антимонопольного законодательства со стороны органов государственной власти и органов местного самоуправления к 2020 году должно составлять не менее чем в 2 раза по сравнению с 2017 годом. </w:t>
      </w:r>
    </w:p>
    <w:p w:rsidR="00300D92" w:rsidRPr="0063146A" w:rsidRDefault="00300D92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Так, за отчетный период в управе района Некрасовка нарушения антимонопольного законодательства с восьми в 2017 году снизились до четырех в 2019 году.</w:t>
      </w:r>
    </w:p>
    <w:p w:rsidR="00300D92" w:rsidRPr="0063146A" w:rsidRDefault="00300D92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>Анализ нормативно-правовой базы и практики применения антимонопольного законодательства, разработка карты рисков и «дорожной карты» - плана мероприятий, направленных на снижение рисков нарушения антимонопольного законодательства, а также проведение обучающего мероприятия в отношении всех сотрудников управы, чьи трудовые (должностные) обязанности предусматривают выполнение функций, связанных с организацией и проведением торгов, конкурсов и аукционов, способствовали снижению нарушения антимонопольного законодательства.</w:t>
      </w:r>
      <w:proofErr w:type="gramEnd"/>
    </w:p>
    <w:p w:rsidR="00DE65DE" w:rsidRPr="0063146A" w:rsidRDefault="00DE65DE" w:rsidP="00300D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08572B" w:rsidRPr="0063146A" w:rsidRDefault="00F25735" w:rsidP="006C4D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3146A">
        <w:rPr>
          <w:rFonts w:ascii="Times New Roman" w:hAnsi="Times New Roman" w:cs="Times New Roman"/>
          <w:i/>
          <w:sz w:val="36"/>
          <w:szCs w:val="36"/>
          <w:u w:val="single"/>
        </w:rPr>
        <w:t>Организация работы антитеррористической комиссии</w:t>
      </w:r>
    </w:p>
    <w:p w:rsidR="00CF5887" w:rsidRPr="0063146A" w:rsidRDefault="00CF5887" w:rsidP="006C4D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08572B" w:rsidRPr="0063146A" w:rsidRDefault="0008572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соответствии с Указом Мэра Москвы от 26.12.2018 №109-УМ «О совершенствовании системы антитеррористической деятельности в городе Москве» в 2019 году в управе района Некрасовка города Москвы создана и функционирует постоянно действующая рабочая группа по вопросам профилактики терроризма, минимизации и (или) ликвидации последствий его проявлений (далее - рабочая группа). </w:t>
      </w:r>
    </w:p>
    <w:p w:rsidR="0008572B" w:rsidRPr="0063146A" w:rsidRDefault="0008572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lastRenderedPageBreak/>
        <w:t>В 2019 году проведено 4 заседания рабочей группы, на которых рассмотрены вопросы  обеспечения безопасности и антитеррористической защищенности жителей и объектов района в период подготовки и проведения общественно-политических и культурно-массовых мероприятий, посвященных Дню защитника Отечества, Пасхе, Дню весны и труда, 74 годовщины Победы в Великой Отечественной войне, выборов в Московскую городскую Думу, Дню города, Дню знаний,  Дню солидарности в борьбе с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терроризмом, Новому году и Рождеству Христову.</w:t>
      </w:r>
    </w:p>
    <w:p w:rsidR="0008572B" w:rsidRPr="0063146A" w:rsidRDefault="0008572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Также рассматривались вопросы:</w:t>
      </w:r>
    </w:p>
    <w:p w:rsidR="0008572B" w:rsidRPr="0063146A" w:rsidRDefault="0008572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о реализации мероприятий по противодействию идеологии терроризма на территории района Некрасовка; </w:t>
      </w:r>
    </w:p>
    <w:p w:rsidR="0008572B" w:rsidRPr="0063146A" w:rsidRDefault="0008572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 xml:space="preserve">- о состоянии работы по реализации требований к антитеррористической защищенности объектов (территорий), мест массового пребывания людей в соответствии с постановлением Правительства РФ от 25 марта 2015 г.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(территорий)". </w:t>
      </w:r>
      <w:proofErr w:type="gramEnd"/>
    </w:p>
    <w:p w:rsidR="0008572B" w:rsidRPr="0063146A" w:rsidRDefault="0008572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По всем вопросам рабочей группой приняты решения, способствующие укреплению антитеррористической защищенности жителей и объектов района Некрасовка.</w:t>
      </w:r>
    </w:p>
    <w:p w:rsidR="00DE65DE" w:rsidRPr="0063146A" w:rsidRDefault="00DE65DE" w:rsidP="000857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CF5887" w:rsidRPr="0063146A" w:rsidRDefault="00CF5887" w:rsidP="00CF58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3146A">
        <w:rPr>
          <w:rFonts w:ascii="Times New Roman" w:hAnsi="Times New Roman" w:cs="Times New Roman"/>
          <w:i/>
          <w:sz w:val="36"/>
          <w:szCs w:val="36"/>
          <w:u w:val="single"/>
        </w:rPr>
        <w:t>Организация работы административной комиссии</w:t>
      </w:r>
    </w:p>
    <w:p w:rsidR="00300D92" w:rsidRPr="0063146A" w:rsidRDefault="00300D92" w:rsidP="00300D92">
      <w:pPr>
        <w:spacing w:line="260" w:lineRule="exact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00D92" w:rsidRPr="0063146A" w:rsidRDefault="00300D92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На основании распоряжения управы района Некрасовка города Москвы от 09.01.2018 № НК-У-РД-3/8 в управе создана и работает Административная комиссия по делам об административных правонарушениях.</w:t>
      </w:r>
    </w:p>
    <w:p w:rsidR="00300D92" w:rsidRPr="0063146A" w:rsidRDefault="00300D92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2019 году в Комиссию из Государственной ветеринарной инспекции Комитета ветеринарии города Москвы поступил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>протокол об административном правонарушении, ответственность за которое предусмотрена ст. 5.6 КоАП города Москвы (Уклонение от регистрации и вакцинации собак и кошек). По результатам рассмотрения протокола и материалов дела Комиссия приняла постановление о прекращении производства по делу об административном правонарушении в виду отсутствия состава административного правонарушения.</w:t>
      </w:r>
    </w:p>
    <w:p w:rsidR="003F3EC8" w:rsidRPr="0063146A" w:rsidRDefault="003F3EC8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F3EC8" w:rsidRPr="0063146A" w:rsidRDefault="003F3EC8" w:rsidP="003F3E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3146A">
        <w:rPr>
          <w:rFonts w:ascii="Times New Roman" w:hAnsi="Times New Roman" w:cs="Times New Roman"/>
          <w:i/>
          <w:sz w:val="36"/>
          <w:szCs w:val="36"/>
          <w:u w:val="single"/>
        </w:rPr>
        <w:t>Организация работы тепловой комиссии</w:t>
      </w:r>
    </w:p>
    <w:p w:rsidR="003F3EC8" w:rsidRPr="0063146A" w:rsidRDefault="003F3EC8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3F3EC8" w:rsidRPr="0063146A" w:rsidRDefault="003F3EC8" w:rsidP="003F3EC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>В соответствии с распоряжением главы управы района Некрасовка от 19.04.2019 № НК-У-РД-25/9 «О создании тепловой комиссии в управе района Некрасовка и задачах по подготовке к отопительному сезону 2019-2020гг.», в рамках подготовки к осенне-зимней эксплуатации обеспечены сроки и качество выполнения работ по содержанию и ремонту жилищного фонда и функционирования инженерного оборудования в зимний период.</w:t>
      </w:r>
      <w:proofErr w:type="gramEnd"/>
    </w:p>
    <w:p w:rsidR="003F3EC8" w:rsidRPr="0063146A" w:rsidRDefault="003F3EC8" w:rsidP="003F3EC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Еженедельно проводились оперативные совещания, заседания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тепловой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комиссий с управляющими компаниями.</w:t>
      </w:r>
    </w:p>
    <w:p w:rsidR="003F3EC8" w:rsidRPr="0063146A" w:rsidRDefault="003F3EC8" w:rsidP="003F3EC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F3EC8" w:rsidRPr="0063146A" w:rsidRDefault="003F3EC8" w:rsidP="003F3EC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Управа координирует в установленном порядке работу специализированных организаций по устранению аварий и неполадок в работе разводящих сетей тепл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>, водо-, электро- и газоснабжения. Так 16.10.2019 года произошла авария на сети холодного водоснабжения. Сотрудниками управы совместно с АО «Мосводоканал» и заказчиком АО «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Мосинжпроект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» (с выездом на место) организовала проведение аварийных работ, с целью устранения причин и последствий аварии. Авария устранена в течение 2 часов.</w:t>
      </w:r>
    </w:p>
    <w:p w:rsidR="003F3EC8" w:rsidRDefault="003F3EC8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445E19" w:rsidRPr="0063146A" w:rsidRDefault="00DE65DE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3146A">
        <w:rPr>
          <w:rFonts w:ascii="Times New Roman" w:hAnsi="Times New Roman" w:cs="Times New Roman"/>
          <w:i/>
          <w:sz w:val="36"/>
          <w:szCs w:val="36"/>
          <w:u w:val="single"/>
        </w:rPr>
        <w:t>Организация проведения публичных слушаний</w:t>
      </w:r>
    </w:p>
    <w:p w:rsidR="00A01379" w:rsidRPr="0063146A" w:rsidRDefault="00A01379" w:rsidP="00A01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Управа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города Москвы осуществляет взаимодействие с жителями района посредством организации проведения публичных слушаний в районе в порядке и случаях, предусмотренных законами города Москвы и иными нормативными правовыми актами города Москвы.</w:t>
      </w:r>
    </w:p>
    <w:p w:rsidR="00445E19" w:rsidRPr="0063146A" w:rsidRDefault="006C4D88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В 2019 году на территории района проведены </w:t>
      </w:r>
      <w:r w:rsidR="00DE65DE" w:rsidRPr="0063146A">
        <w:rPr>
          <w:rFonts w:ascii="Times New Roman" w:hAnsi="Times New Roman" w:cs="Times New Roman"/>
          <w:sz w:val="36"/>
          <w:szCs w:val="36"/>
        </w:rPr>
        <w:t>публичные слушания:</w:t>
      </w:r>
    </w:p>
    <w:p w:rsidR="006C4D88" w:rsidRPr="0063146A" w:rsidRDefault="006C4D88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по проекту внесения изменений в правила землепользования и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застройки города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Москвы в части территории по адресу:  ул.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1-я,  Владение 4 (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кад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. № 77:04:0006003:1004), ЮВАО;</w:t>
      </w:r>
    </w:p>
    <w:p w:rsidR="006C4D88" w:rsidRPr="0063146A" w:rsidRDefault="006C4D88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по проекту внесения изменений в правила землепользования и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застройки города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Москвы по адресу: пос. Некрасовка, ул. 2-я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вл. 32, корп. 5, стр. 5-6 (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кад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. № 77:04:0006001:8), ЮВАО;</w:t>
      </w:r>
    </w:p>
    <w:p w:rsidR="006C4D88" w:rsidRPr="0063146A" w:rsidRDefault="006C4D88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по проекту внесения изменений в правила землепользования и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застройки города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Москвы в части территории по адресу: район Некрасовка, ул. Покровская, д.25 (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кад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. № 77:16:0010105:15049), ЮВАО;</w:t>
      </w:r>
    </w:p>
    <w:p w:rsidR="006C4D88" w:rsidRPr="0063146A" w:rsidRDefault="006C4D88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по проекту внесения изменений в правила землепользования и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застройки города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Москвы в части территории по адресу: район Некрасовка, кв.8А, ЮВАО.       </w:t>
      </w:r>
    </w:p>
    <w:p w:rsidR="00445E19" w:rsidRPr="0063146A" w:rsidRDefault="00445E19" w:rsidP="006C4D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6C4D88" w:rsidRPr="0063146A" w:rsidRDefault="006C4D88" w:rsidP="006C4D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3146A">
        <w:rPr>
          <w:rFonts w:ascii="Times New Roman" w:hAnsi="Times New Roman" w:cs="Times New Roman"/>
          <w:i/>
          <w:sz w:val="36"/>
          <w:szCs w:val="36"/>
          <w:u w:val="single"/>
        </w:rPr>
        <w:t xml:space="preserve">Организация проведения общественных </w:t>
      </w:r>
      <w:r w:rsidR="006E4AC6" w:rsidRPr="0063146A">
        <w:rPr>
          <w:rFonts w:ascii="Times New Roman" w:hAnsi="Times New Roman" w:cs="Times New Roman"/>
          <w:i/>
          <w:sz w:val="36"/>
          <w:szCs w:val="36"/>
          <w:u w:val="single"/>
        </w:rPr>
        <w:t>обсуждений</w:t>
      </w:r>
    </w:p>
    <w:p w:rsidR="00445E19" w:rsidRPr="0063146A" w:rsidRDefault="00445E19" w:rsidP="006C4D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6C4D88" w:rsidRPr="0063146A" w:rsidRDefault="006C4D88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Управа района Некрасовка города Москвы также взаимодействует с жителями района посредством организации общественных </w:t>
      </w:r>
      <w:r w:rsidR="006E4AC6" w:rsidRPr="0063146A">
        <w:rPr>
          <w:rFonts w:ascii="Times New Roman" w:hAnsi="Times New Roman" w:cs="Times New Roman"/>
          <w:sz w:val="36"/>
          <w:szCs w:val="36"/>
        </w:rPr>
        <w:t>обсуждений</w:t>
      </w:r>
      <w:r w:rsidRPr="0063146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C4D88" w:rsidRPr="0063146A" w:rsidRDefault="006C4D88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2019 году организовано и проведено пять общественных обсуждений относительно:</w:t>
      </w:r>
    </w:p>
    <w:p w:rsidR="006C4D88" w:rsidRPr="0063146A" w:rsidRDefault="006C4D88" w:rsidP="006C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проекта благоустройства «Некрасовский бульвар» (улица Некрасовская, д. 5, 7, 9);</w:t>
      </w:r>
    </w:p>
    <w:p w:rsidR="006C4D88" w:rsidRPr="0063146A" w:rsidRDefault="006C4D88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3146A">
        <w:rPr>
          <w:rFonts w:ascii="Times New Roman" w:hAnsi="Times New Roman" w:cs="Times New Roman"/>
          <w:sz w:val="36"/>
          <w:szCs w:val="36"/>
        </w:rPr>
        <w:t>- проекта благоустройства «Рождественская аллея» (улица Рождественская, д.19, корп.2, д.21, корп.1, д.21, корп.2);</w:t>
      </w:r>
      <w:proofErr w:type="gramEnd"/>
    </w:p>
    <w:p w:rsidR="006C4D88" w:rsidRPr="0063146A" w:rsidRDefault="006C4D88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lastRenderedPageBreak/>
        <w:t xml:space="preserve">- проекта благоустройства «Некрасовский парк» (улица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вл. 23, с.1, проектируемый проезд 83, Некрасовский парк (буферная зона));</w:t>
      </w:r>
    </w:p>
    <w:p w:rsidR="006C4D88" w:rsidRPr="0063146A" w:rsidRDefault="006C4D88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проект благоустройства «Сквер у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памятника ВОВ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» (улица 1-я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Вольская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>, д. 11);</w:t>
      </w:r>
    </w:p>
    <w:p w:rsidR="006C4D88" w:rsidRPr="0063146A" w:rsidRDefault="006C4D88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реконструкции 1 и 2 блоков Люберецких очистных сооружений.</w:t>
      </w:r>
    </w:p>
    <w:p w:rsidR="00DB115B" w:rsidRDefault="00DB115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bookmarkStart w:id="2" w:name="_GoBack"/>
      <w:bookmarkEnd w:id="2"/>
    </w:p>
    <w:p w:rsidR="005B03AB" w:rsidRPr="0063146A" w:rsidRDefault="005B03AB" w:rsidP="005B03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3146A">
        <w:rPr>
          <w:rFonts w:ascii="Times New Roman" w:hAnsi="Times New Roman" w:cs="Times New Roman"/>
          <w:i/>
          <w:sz w:val="36"/>
          <w:szCs w:val="36"/>
          <w:u w:val="single"/>
        </w:rPr>
        <w:t>Организация информирования населения</w:t>
      </w:r>
    </w:p>
    <w:p w:rsidR="005B03AB" w:rsidRPr="0063146A" w:rsidRDefault="005B03AB" w:rsidP="005B03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5B03AB" w:rsidRPr="0063146A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 Информирование населения в районе осуществляется: </w:t>
      </w:r>
    </w:p>
    <w:p w:rsidR="005B03AB" w:rsidRPr="0063146A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на официальном сайте управы </w:t>
      </w:r>
      <w:hyperlink r:id="rId9" w:history="1">
        <w:r w:rsidRPr="0063146A">
          <w:rPr>
            <w:sz w:val="36"/>
            <w:szCs w:val="36"/>
          </w:rPr>
          <w:t>http://nekrasovka.mos.ru/</w:t>
        </w:r>
      </w:hyperlink>
      <w:r w:rsidRPr="0063146A">
        <w:rPr>
          <w:rFonts w:ascii="Times New Roman" w:hAnsi="Times New Roman" w:cs="Times New Roman"/>
          <w:sz w:val="36"/>
          <w:szCs w:val="36"/>
        </w:rPr>
        <w:t xml:space="preserve">; </w:t>
      </w:r>
    </w:p>
    <w:p w:rsidR="005B03AB" w:rsidRPr="0063146A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в интернет газете «Голос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Некрасовки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» </w:t>
      </w:r>
      <w:hyperlink r:id="rId10" w:history="1">
        <w:r w:rsidRPr="0063146A">
          <w:rPr>
            <w:sz w:val="36"/>
            <w:szCs w:val="36"/>
          </w:rPr>
          <w:t>http://golos-nekrasovki.ru/</w:t>
        </w:r>
      </w:hyperlink>
      <w:r w:rsidRPr="0063146A">
        <w:rPr>
          <w:rFonts w:ascii="Times New Roman" w:hAnsi="Times New Roman" w:cs="Times New Roman"/>
          <w:sz w:val="36"/>
          <w:szCs w:val="36"/>
        </w:rPr>
        <w:t xml:space="preserve">; </w:t>
      </w:r>
    </w:p>
    <w:p w:rsidR="005B03AB" w:rsidRPr="0063146A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- на информационных стендах района (48 шт.); </w:t>
      </w:r>
    </w:p>
    <w:p w:rsidR="005B03AB" w:rsidRPr="0063146A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на информационных конструкциях подъездов жилых домов (298 шт.)</w:t>
      </w:r>
    </w:p>
    <w:p w:rsidR="005B03AB" w:rsidRPr="0063146A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О своей деятельности управа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информирует население района посредством проведения встреч каждую третью среду месяца.  В течение года организовано и проведено 7 встреч главы управы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города Москвы с населением района, на которых осуществлялось информирование населения о текущей деятельности </w:t>
      </w:r>
      <w:proofErr w:type="gramStart"/>
      <w:r w:rsidRPr="0063146A">
        <w:rPr>
          <w:rFonts w:ascii="Times New Roman" w:hAnsi="Times New Roman" w:cs="Times New Roman"/>
          <w:sz w:val="36"/>
          <w:szCs w:val="36"/>
        </w:rPr>
        <w:t>управы</w:t>
      </w:r>
      <w:proofErr w:type="gramEnd"/>
      <w:r w:rsidRPr="0063146A">
        <w:rPr>
          <w:rFonts w:ascii="Times New Roman" w:hAnsi="Times New Roman" w:cs="Times New Roman"/>
          <w:sz w:val="36"/>
          <w:szCs w:val="36"/>
        </w:rPr>
        <w:t xml:space="preserve"> и обсуждались насущные проблемы и вопросы развития района, поступило 123 обращения от жителей, на все даны письменные ответы заявителям в установленные законом сроки, в соответствии с 59-ФЗ "О порядке рассмотрения обращений граждан Российской Федерации".</w:t>
      </w:r>
    </w:p>
    <w:p w:rsidR="005B03AB" w:rsidRPr="0063146A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Рассмотрение индивидуальных и коллективных обращений граждан и юридических лиц с просьбой о возможности ознакомления с документами и материалами, непосредственно затрагивающими их права и свободы</w:t>
      </w:r>
      <w:r w:rsidR="00266186">
        <w:rPr>
          <w:rFonts w:ascii="Times New Roman" w:hAnsi="Times New Roman" w:cs="Times New Roman"/>
          <w:sz w:val="36"/>
          <w:szCs w:val="36"/>
        </w:rPr>
        <w:t>,</w:t>
      </w:r>
      <w:r w:rsidRPr="0063146A">
        <w:rPr>
          <w:rFonts w:ascii="Times New Roman" w:hAnsi="Times New Roman" w:cs="Times New Roman"/>
          <w:sz w:val="36"/>
          <w:szCs w:val="36"/>
        </w:rPr>
        <w:t xml:space="preserve"> осуществлялось в </w:t>
      </w:r>
      <w:r w:rsidRPr="0063146A">
        <w:rPr>
          <w:rFonts w:ascii="Times New Roman" w:hAnsi="Times New Roman" w:cs="Times New Roman"/>
          <w:sz w:val="36"/>
          <w:szCs w:val="36"/>
        </w:rPr>
        <w:lastRenderedPageBreak/>
        <w:t>соответствии с административным регламентом, в точно установленные сроки.</w:t>
      </w:r>
    </w:p>
    <w:p w:rsidR="005B03AB" w:rsidRPr="0063146A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 xml:space="preserve">Главой управы в 2019г. проведено 35 приемов населения (в 2018г. –39), принято 80  жителей (2018г.- 85). </w:t>
      </w:r>
    </w:p>
    <w:p w:rsidR="005B03AB" w:rsidRPr="0063146A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Всего в 2019 году  в управу района поступило 2434 обращения (в 2018г. –  4678).</w:t>
      </w:r>
    </w:p>
    <w:p w:rsidR="005B03AB" w:rsidRPr="0063146A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Наибольшее количество обращений поступило по вопросам:</w:t>
      </w:r>
    </w:p>
    <w:p w:rsidR="005B03AB" w:rsidRPr="0063146A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благоустройства дворовых территорий;</w:t>
      </w:r>
    </w:p>
    <w:p w:rsidR="005B03AB" w:rsidRPr="0063146A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экологии;</w:t>
      </w:r>
    </w:p>
    <w:p w:rsidR="005B03AB" w:rsidRPr="0063146A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эксплуатации и ремонту жилищного фонда;</w:t>
      </w:r>
    </w:p>
    <w:p w:rsidR="005B03AB" w:rsidRPr="0063146A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строительства в  районе;</w:t>
      </w:r>
    </w:p>
    <w:p w:rsidR="005B03AB" w:rsidRPr="0063146A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- транспортного обеспечения.</w:t>
      </w:r>
    </w:p>
    <w:p w:rsidR="005B03AB" w:rsidRPr="0063146A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Все ответы предоставлены в установленный законом срок.</w:t>
      </w:r>
    </w:p>
    <w:p w:rsidR="005B03AB" w:rsidRPr="0063146A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2019 году индивидуальных, коллективных обращений граждан и юридических лиц, по предоставлению гражданам и представителям юридических лиц возможности ознакомления с документами и материалами, непосредственно затрагивающими их права и свободы</w:t>
      </w:r>
      <w:r w:rsidR="00266186">
        <w:rPr>
          <w:rFonts w:ascii="Times New Roman" w:hAnsi="Times New Roman" w:cs="Times New Roman"/>
          <w:sz w:val="36"/>
          <w:szCs w:val="36"/>
        </w:rPr>
        <w:t>,</w:t>
      </w:r>
      <w:r w:rsidRPr="0063146A">
        <w:rPr>
          <w:rFonts w:ascii="Times New Roman" w:hAnsi="Times New Roman" w:cs="Times New Roman"/>
          <w:sz w:val="36"/>
          <w:szCs w:val="36"/>
        </w:rPr>
        <w:t xml:space="preserve"> в управу района </w:t>
      </w:r>
      <w:proofErr w:type="spellStart"/>
      <w:r w:rsidRPr="0063146A">
        <w:rPr>
          <w:rFonts w:ascii="Times New Roman" w:hAnsi="Times New Roman" w:cs="Times New Roman"/>
          <w:sz w:val="36"/>
          <w:szCs w:val="36"/>
        </w:rPr>
        <w:t>Некрасовка</w:t>
      </w:r>
      <w:proofErr w:type="spellEnd"/>
      <w:r w:rsidRPr="0063146A">
        <w:rPr>
          <w:rFonts w:ascii="Times New Roman" w:hAnsi="Times New Roman" w:cs="Times New Roman"/>
          <w:sz w:val="36"/>
          <w:szCs w:val="36"/>
        </w:rPr>
        <w:t xml:space="preserve"> не поступало.</w:t>
      </w:r>
    </w:p>
    <w:p w:rsidR="005B03AB" w:rsidRPr="0063146A" w:rsidRDefault="005B03AB" w:rsidP="005B0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hAnsi="Times New Roman" w:cs="Times New Roman"/>
          <w:sz w:val="36"/>
          <w:szCs w:val="36"/>
        </w:rPr>
        <w:t>В Единый день приема граждан 12 декабря 2019  года в управе было оборудовано рабочее место для приема жителей через Интернет.</w:t>
      </w:r>
    </w:p>
    <w:p w:rsidR="005B03AB" w:rsidRPr="0063146A" w:rsidRDefault="005B03AB" w:rsidP="00F5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6C4D88" w:rsidRPr="0063146A" w:rsidRDefault="006C4D88" w:rsidP="006C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F0EE4" w:rsidRPr="0063146A" w:rsidRDefault="006F0EE4" w:rsidP="006C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146A">
        <w:rPr>
          <w:rFonts w:ascii="Times New Roman" w:eastAsia="Times New Roman" w:hAnsi="Times New Roman" w:cs="Times New Roman"/>
          <w:b/>
          <w:sz w:val="36"/>
          <w:szCs w:val="36"/>
        </w:rPr>
        <w:t>Заканчивая свой доклад, выражаю сердечную признательность и благодарность руководителям и сотрудникам районных структур, общественным советникам и жителям района в реализации в 201</w:t>
      </w:r>
      <w:r w:rsidR="003B412E" w:rsidRPr="0063146A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Pr="0063146A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 мероприятий программы комплексного развития района Некрасовка и приглашаю принять активное участие в реализации программы в 20</w:t>
      </w:r>
      <w:r w:rsidR="003B412E" w:rsidRPr="0063146A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Pr="0063146A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году.</w:t>
      </w:r>
    </w:p>
    <w:p w:rsidR="007D5937" w:rsidRPr="0063146A" w:rsidRDefault="006F0EE4" w:rsidP="00DE6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3146A">
        <w:rPr>
          <w:rFonts w:ascii="Times New Roman" w:eastAsia="Arial Unicode MS" w:hAnsi="Times New Roman" w:cs="Times New Roman"/>
          <w:b/>
          <w:sz w:val="36"/>
          <w:szCs w:val="36"/>
        </w:rPr>
        <w:t>Благодарю за внимание!</w:t>
      </w:r>
      <w:r w:rsidRPr="0063146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sectPr w:rsidR="007D5937" w:rsidRPr="0063146A" w:rsidSect="00CF401D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5C" w:rsidRDefault="0094225C" w:rsidP="00D476E7">
      <w:pPr>
        <w:spacing w:after="0" w:line="240" w:lineRule="auto"/>
      </w:pPr>
      <w:r>
        <w:separator/>
      </w:r>
    </w:p>
  </w:endnote>
  <w:endnote w:type="continuationSeparator" w:id="0">
    <w:p w:rsidR="0094225C" w:rsidRDefault="0094225C" w:rsidP="00D4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87058"/>
      <w:docPartObj>
        <w:docPartGallery w:val="Page Numbers (Bottom of Page)"/>
        <w:docPartUnique/>
      </w:docPartObj>
    </w:sdtPr>
    <w:sdtContent>
      <w:p w:rsidR="0094225C" w:rsidRDefault="0094225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186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94225C" w:rsidRDefault="009422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5C" w:rsidRDefault="0094225C" w:rsidP="00D476E7">
      <w:pPr>
        <w:spacing w:after="0" w:line="240" w:lineRule="auto"/>
      </w:pPr>
      <w:r>
        <w:separator/>
      </w:r>
    </w:p>
  </w:footnote>
  <w:footnote w:type="continuationSeparator" w:id="0">
    <w:p w:rsidR="0094225C" w:rsidRDefault="0094225C" w:rsidP="00D4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F24"/>
    <w:multiLevelType w:val="hybridMultilevel"/>
    <w:tmpl w:val="C3C8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49C"/>
    <w:multiLevelType w:val="hybridMultilevel"/>
    <w:tmpl w:val="A7723A0C"/>
    <w:lvl w:ilvl="0" w:tplc="534033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B93C26"/>
    <w:multiLevelType w:val="hybridMultilevel"/>
    <w:tmpl w:val="872067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3C1AC4"/>
    <w:multiLevelType w:val="hybridMultilevel"/>
    <w:tmpl w:val="036CAA6E"/>
    <w:lvl w:ilvl="0" w:tplc="40B23D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F6CDF"/>
    <w:multiLevelType w:val="hybridMultilevel"/>
    <w:tmpl w:val="FF80924A"/>
    <w:lvl w:ilvl="0" w:tplc="8110B5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252DA"/>
    <w:multiLevelType w:val="hybridMultilevel"/>
    <w:tmpl w:val="654CB0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F0E0386"/>
    <w:multiLevelType w:val="hybridMultilevel"/>
    <w:tmpl w:val="48985F3A"/>
    <w:lvl w:ilvl="0" w:tplc="4B9AE302">
      <w:numFmt w:val="bullet"/>
      <w:lvlText w:val=""/>
      <w:lvlJc w:val="left"/>
      <w:pPr>
        <w:ind w:left="1191" w:hanging="765"/>
      </w:pPr>
      <w:rPr>
        <w:rFonts w:ascii="Symbol" w:eastAsiaTheme="minorHAnsi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C72"/>
    <w:rsid w:val="0000620A"/>
    <w:rsid w:val="00011E0C"/>
    <w:rsid w:val="00014DDA"/>
    <w:rsid w:val="000424E0"/>
    <w:rsid w:val="000706EC"/>
    <w:rsid w:val="0008572B"/>
    <w:rsid w:val="000A19EE"/>
    <w:rsid w:val="000B3A6B"/>
    <w:rsid w:val="000B66E4"/>
    <w:rsid w:val="000C39D0"/>
    <w:rsid w:val="000C45D4"/>
    <w:rsid w:val="000E02B0"/>
    <w:rsid w:val="000E739C"/>
    <w:rsid w:val="00103F27"/>
    <w:rsid w:val="001107BA"/>
    <w:rsid w:val="00114DB5"/>
    <w:rsid w:val="00142DFC"/>
    <w:rsid w:val="0018121F"/>
    <w:rsid w:val="00184DF9"/>
    <w:rsid w:val="001912F2"/>
    <w:rsid w:val="001A6AF6"/>
    <w:rsid w:val="001B208C"/>
    <w:rsid w:val="001B74B6"/>
    <w:rsid w:val="001C387D"/>
    <w:rsid w:val="001C6170"/>
    <w:rsid w:val="001E5CC3"/>
    <w:rsid w:val="001E71AE"/>
    <w:rsid w:val="002014F1"/>
    <w:rsid w:val="002045F6"/>
    <w:rsid w:val="002221A9"/>
    <w:rsid w:val="00232C7C"/>
    <w:rsid w:val="00235E31"/>
    <w:rsid w:val="0024022A"/>
    <w:rsid w:val="0024499E"/>
    <w:rsid w:val="00254C6E"/>
    <w:rsid w:val="00266186"/>
    <w:rsid w:val="00271DDC"/>
    <w:rsid w:val="002837E0"/>
    <w:rsid w:val="002851B3"/>
    <w:rsid w:val="002932D1"/>
    <w:rsid w:val="002D3549"/>
    <w:rsid w:val="002D656B"/>
    <w:rsid w:val="002E242F"/>
    <w:rsid w:val="002E3853"/>
    <w:rsid w:val="00300D92"/>
    <w:rsid w:val="00337E6E"/>
    <w:rsid w:val="003524B8"/>
    <w:rsid w:val="00354B2C"/>
    <w:rsid w:val="003627B0"/>
    <w:rsid w:val="003740DD"/>
    <w:rsid w:val="003B412E"/>
    <w:rsid w:val="003B5037"/>
    <w:rsid w:val="003C3891"/>
    <w:rsid w:val="003F3EC8"/>
    <w:rsid w:val="003F74FA"/>
    <w:rsid w:val="00420DA1"/>
    <w:rsid w:val="00445E19"/>
    <w:rsid w:val="0046372A"/>
    <w:rsid w:val="00465C72"/>
    <w:rsid w:val="004758D0"/>
    <w:rsid w:val="004A0919"/>
    <w:rsid w:val="00503F20"/>
    <w:rsid w:val="00512355"/>
    <w:rsid w:val="00512628"/>
    <w:rsid w:val="00524B48"/>
    <w:rsid w:val="00527483"/>
    <w:rsid w:val="005345E5"/>
    <w:rsid w:val="00560315"/>
    <w:rsid w:val="005B03AB"/>
    <w:rsid w:val="005B1B03"/>
    <w:rsid w:val="005B2D2E"/>
    <w:rsid w:val="005B74F8"/>
    <w:rsid w:val="005D14F2"/>
    <w:rsid w:val="005E5A52"/>
    <w:rsid w:val="005E5DC1"/>
    <w:rsid w:val="00620482"/>
    <w:rsid w:val="006244B3"/>
    <w:rsid w:val="00627C40"/>
    <w:rsid w:val="0063146A"/>
    <w:rsid w:val="006403E8"/>
    <w:rsid w:val="00644FF5"/>
    <w:rsid w:val="006612AF"/>
    <w:rsid w:val="0066739F"/>
    <w:rsid w:val="006677DD"/>
    <w:rsid w:val="00671AAB"/>
    <w:rsid w:val="006B322A"/>
    <w:rsid w:val="006B3C39"/>
    <w:rsid w:val="006C4D88"/>
    <w:rsid w:val="006D0306"/>
    <w:rsid w:val="006E4AC6"/>
    <w:rsid w:val="006F0EE4"/>
    <w:rsid w:val="00710003"/>
    <w:rsid w:val="00726F4D"/>
    <w:rsid w:val="00742033"/>
    <w:rsid w:val="00764157"/>
    <w:rsid w:val="007674F9"/>
    <w:rsid w:val="00767DE0"/>
    <w:rsid w:val="00771A05"/>
    <w:rsid w:val="00796C56"/>
    <w:rsid w:val="007A414D"/>
    <w:rsid w:val="007A4363"/>
    <w:rsid w:val="007B1579"/>
    <w:rsid w:val="007B747D"/>
    <w:rsid w:val="007C78F1"/>
    <w:rsid w:val="007D0234"/>
    <w:rsid w:val="007D5937"/>
    <w:rsid w:val="007F0557"/>
    <w:rsid w:val="007F4526"/>
    <w:rsid w:val="007F6A91"/>
    <w:rsid w:val="008036DD"/>
    <w:rsid w:val="00821760"/>
    <w:rsid w:val="00836CEE"/>
    <w:rsid w:val="00844DC5"/>
    <w:rsid w:val="008463A7"/>
    <w:rsid w:val="00847A3E"/>
    <w:rsid w:val="00847BEC"/>
    <w:rsid w:val="00860ABD"/>
    <w:rsid w:val="00880C3D"/>
    <w:rsid w:val="00886AD4"/>
    <w:rsid w:val="008A52F1"/>
    <w:rsid w:val="008F4905"/>
    <w:rsid w:val="009009C6"/>
    <w:rsid w:val="0091715F"/>
    <w:rsid w:val="00917161"/>
    <w:rsid w:val="00924CD8"/>
    <w:rsid w:val="00925EC6"/>
    <w:rsid w:val="009307CA"/>
    <w:rsid w:val="00931F4C"/>
    <w:rsid w:val="00934DEA"/>
    <w:rsid w:val="0094225C"/>
    <w:rsid w:val="00951930"/>
    <w:rsid w:val="00952619"/>
    <w:rsid w:val="00966D3D"/>
    <w:rsid w:val="009671DD"/>
    <w:rsid w:val="0096752E"/>
    <w:rsid w:val="0097037D"/>
    <w:rsid w:val="00982807"/>
    <w:rsid w:val="009E24A8"/>
    <w:rsid w:val="009F3ADE"/>
    <w:rsid w:val="00A01379"/>
    <w:rsid w:val="00A11003"/>
    <w:rsid w:val="00A11AC4"/>
    <w:rsid w:val="00A2374E"/>
    <w:rsid w:val="00A30F01"/>
    <w:rsid w:val="00A44C69"/>
    <w:rsid w:val="00A70DD2"/>
    <w:rsid w:val="00A70ED5"/>
    <w:rsid w:val="00A748CD"/>
    <w:rsid w:val="00A96479"/>
    <w:rsid w:val="00AB426F"/>
    <w:rsid w:val="00AC567F"/>
    <w:rsid w:val="00AD3D55"/>
    <w:rsid w:val="00AE3230"/>
    <w:rsid w:val="00B07FD0"/>
    <w:rsid w:val="00B1181F"/>
    <w:rsid w:val="00B25375"/>
    <w:rsid w:val="00B62332"/>
    <w:rsid w:val="00B93369"/>
    <w:rsid w:val="00B97551"/>
    <w:rsid w:val="00BA1431"/>
    <w:rsid w:val="00BA204C"/>
    <w:rsid w:val="00BA7D35"/>
    <w:rsid w:val="00C117B8"/>
    <w:rsid w:val="00C22EE3"/>
    <w:rsid w:val="00C26E3B"/>
    <w:rsid w:val="00C34FF1"/>
    <w:rsid w:val="00C52ACD"/>
    <w:rsid w:val="00C6228E"/>
    <w:rsid w:val="00C66FE6"/>
    <w:rsid w:val="00C67DE6"/>
    <w:rsid w:val="00CA0D46"/>
    <w:rsid w:val="00CF401D"/>
    <w:rsid w:val="00CF53DB"/>
    <w:rsid w:val="00CF5887"/>
    <w:rsid w:val="00D02AD2"/>
    <w:rsid w:val="00D339D6"/>
    <w:rsid w:val="00D36572"/>
    <w:rsid w:val="00D428AB"/>
    <w:rsid w:val="00D476E7"/>
    <w:rsid w:val="00D50FED"/>
    <w:rsid w:val="00D612F8"/>
    <w:rsid w:val="00D65098"/>
    <w:rsid w:val="00DB115B"/>
    <w:rsid w:val="00DC469D"/>
    <w:rsid w:val="00DE65DE"/>
    <w:rsid w:val="00DF580F"/>
    <w:rsid w:val="00E00141"/>
    <w:rsid w:val="00E1218A"/>
    <w:rsid w:val="00E17A18"/>
    <w:rsid w:val="00E24222"/>
    <w:rsid w:val="00E2487D"/>
    <w:rsid w:val="00E415D9"/>
    <w:rsid w:val="00E5248F"/>
    <w:rsid w:val="00E52FA3"/>
    <w:rsid w:val="00E74C3F"/>
    <w:rsid w:val="00E96636"/>
    <w:rsid w:val="00EA4492"/>
    <w:rsid w:val="00EC1219"/>
    <w:rsid w:val="00EC649D"/>
    <w:rsid w:val="00EC7357"/>
    <w:rsid w:val="00ED5EC1"/>
    <w:rsid w:val="00ED6EF9"/>
    <w:rsid w:val="00EE0F60"/>
    <w:rsid w:val="00EE3420"/>
    <w:rsid w:val="00EE6BFD"/>
    <w:rsid w:val="00EF7DDC"/>
    <w:rsid w:val="00F062D3"/>
    <w:rsid w:val="00F10284"/>
    <w:rsid w:val="00F12392"/>
    <w:rsid w:val="00F25735"/>
    <w:rsid w:val="00F42582"/>
    <w:rsid w:val="00F42F24"/>
    <w:rsid w:val="00F51F9B"/>
    <w:rsid w:val="00F566E2"/>
    <w:rsid w:val="00F6493C"/>
    <w:rsid w:val="00F9685E"/>
    <w:rsid w:val="00FD5EA9"/>
    <w:rsid w:val="00FD62DD"/>
    <w:rsid w:val="00FF1054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C56"/>
    <w:rPr>
      <w:color w:val="0563C1" w:themeColor="hyperlink"/>
      <w:u w:val="single"/>
    </w:rPr>
  </w:style>
  <w:style w:type="paragraph" w:styleId="a5">
    <w:name w:val="No Spacing"/>
    <w:uiPriority w:val="1"/>
    <w:qFormat/>
    <w:rsid w:val="007D593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51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7B1579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7"/>
    <w:rsid w:val="007B1579"/>
    <w:pPr>
      <w:shd w:val="clear" w:color="auto" w:fill="FFFFFF"/>
      <w:spacing w:after="0" w:line="370" w:lineRule="exact"/>
      <w:jc w:val="right"/>
    </w:pPr>
    <w:rPr>
      <w:rFonts w:ascii="Times New Roman" w:hAnsi="Times New Roman" w:cs="Times New Roman"/>
      <w:sz w:val="31"/>
      <w:szCs w:val="31"/>
    </w:rPr>
  </w:style>
  <w:style w:type="paragraph" w:customStyle="1" w:styleId="2">
    <w:name w:val="Основной текст2"/>
    <w:basedOn w:val="a"/>
    <w:rsid w:val="006403E8"/>
    <w:pPr>
      <w:keepNext/>
      <w:widowControl w:val="0"/>
      <w:shd w:val="clear" w:color="auto" w:fill="FFFFFF"/>
      <w:spacing w:before="240" w:after="0" w:line="317" w:lineRule="exact"/>
      <w:ind w:hanging="540"/>
      <w:jc w:val="both"/>
    </w:pPr>
    <w:rPr>
      <w:rFonts w:ascii="Times New Roman" w:eastAsia="Times New Roman" w:hAnsi="Times New Roman" w:cs="Times New Roman"/>
      <w:color w:val="000000"/>
      <w:sz w:val="29"/>
      <w:szCs w:val="29"/>
      <w:lang w:eastAsia="zh-CN" w:bidi="hi-IN"/>
    </w:rPr>
  </w:style>
  <w:style w:type="character" w:customStyle="1" w:styleId="apple-converted-space">
    <w:name w:val="apple-converted-space"/>
    <w:rsid w:val="001A6AF6"/>
  </w:style>
  <w:style w:type="character" w:styleId="a8">
    <w:name w:val="Strong"/>
    <w:basedOn w:val="a0"/>
    <w:qFormat/>
    <w:rsid w:val="001A6AF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D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EA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47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76E7"/>
  </w:style>
  <w:style w:type="paragraph" w:styleId="ad">
    <w:name w:val="footer"/>
    <w:basedOn w:val="a"/>
    <w:link w:val="ae"/>
    <w:uiPriority w:val="99"/>
    <w:unhideWhenUsed/>
    <w:rsid w:val="00D47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76E7"/>
  </w:style>
  <w:style w:type="paragraph" w:customStyle="1" w:styleId="ConsPlusTitle">
    <w:name w:val="ConsPlusTitle"/>
    <w:rsid w:val="00C22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">
    <w:name w:val="Table Grid"/>
    <w:basedOn w:val="a1"/>
    <w:uiPriority w:val="59"/>
    <w:rsid w:val="0008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C56"/>
    <w:rPr>
      <w:color w:val="0563C1" w:themeColor="hyperlink"/>
      <w:u w:val="single"/>
    </w:rPr>
  </w:style>
  <w:style w:type="paragraph" w:styleId="a5">
    <w:name w:val="No Spacing"/>
    <w:uiPriority w:val="1"/>
    <w:qFormat/>
    <w:rsid w:val="007D593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51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7B1579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7"/>
    <w:rsid w:val="007B1579"/>
    <w:pPr>
      <w:shd w:val="clear" w:color="auto" w:fill="FFFFFF"/>
      <w:spacing w:after="0" w:line="370" w:lineRule="exact"/>
      <w:jc w:val="right"/>
    </w:pPr>
    <w:rPr>
      <w:rFonts w:ascii="Times New Roman" w:hAnsi="Times New Roman" w:cs="Times New Roman"/>
      <w:sz w:val="31"/>
      <w:szCs w:val="31"/>
    </w:rPr>
  </w:style>
  <w:style w:type="paragraph" w:customStyle="1" w:styleId="2">
    <w:name w:val="Основной текст2"/>
    <w:basedOn w:val="a"/>
    <w:rsid w:val="006403E8"/>
    <w:pPr>
      <w:keepNext/>
      <w:widowControl w:val="0"/>
      <w:shd w:val="clear" w:color="auto" w:fill="FFFFFF"/>
      <w:spacing w:before="240" w:after="0" w:line="317" w:lineRule="exact"/>
      <w:ind w:hanging="540"/>
      <w:jc w:val="both"/>
    </w:pPr>
    <w:rPr>
      <w:rFonts w:ascii="Times New Roman" w:eastAsia="Times New Roman" w:hAnsi="Times New Roman" w:cs="Times New Roman"/>
      <w:color w:val="000000"/>
      <w:sz w:val="29"/>
      <w:szCs w:val="29"/>
      <w:lang w:eastAsia="zh-CN" w:bidi="hi-IN"/>
    </w:rPr>
  </w:style>
  <w:style w:type="character" w:customStyle="1" w:styleId="apple-converted-space">
    <w:name w:val="apple-converted-space"/>
    <w:rsid w:val="001A6AF6"/>
  </w:style>
  <w:style w:type="character" w:styleId="a8">
    <w:name w:val="Strong"/>
    <w:basedOn w:val="a0"/>
    <w:qFormat/>
    <w:rsid w:val="001A6AF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D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EA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47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76E7"/>
  </w:style>
  <w:style w:type="paragraph" w:styleId="ad">
    <w:name w:val="footer"/>
    <w:basedOn w:val="a"/>
    <w:link w:val="ae"/>
    <w:uiPriority w:val="99"/>
    <w:unhideWhenUsed/>
    <w:rsid w:val="00D47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76E7"/>
  </w:style>
  <w:style w:type="paragraph" w:customStyle="1" w:styleId="ConsPlusTitle">
    <w:name w:val="ConsPlusTitle"/>
    <w:rsid w:val="00C22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">
    <w:name w:val="Table Grid"/>
    <w:basedOn w:val="a1"/>
    <w:uiPriority w:val="59"/>
    <w:rsid w:val="0008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olos-nekrasovk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krasovka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D8BD7-EBD9-4136-A5CB-001E6FCA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B2AB49F0.dotm</Template>
  <TotalTime>573</TotalTime>
  <Pages>59</Pages>
  <Words>13310</Words>
  <Characters>75868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Дмитриева Ольга Валериевна</cp:lastModifiedBy>
  <cp:revision>19</cp:revision>
  <cp:lastPrinted>2020-02-18T13:19:00Z</cp:lastPrinted>
  <dcterms:created xsi:type="dcterms:W3CDTF">2020-02-17T11:03:00Z</dcterms:created>
  <dcterms:modified xsi:type="dcterms:W3CDTF">2020-02-21T11:08:00Z</dcterms:modified>
</cp:coreProperties>
</file>